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CA427" w14:textId="77777777" w:rsidR="005B23E0" w:rsidRPr="005B23E0" w:rsidRDefault="005B23E0" w:rsidP="005B23E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EE84242" w14:textId="112A362A" w:rsidR="005B23E0" w:rsidRPr="005B23E0" w:rsidRDefault="005B23E0" w:rsidP="005B23E0">
      <w:pPr>
        <w:jc w:val="center"/>
        <w:rPr>
          <w:rFonts w:ascii="Times New Roman" w:hAnsi="Times New Roman" w:cs="Times New Roman"/>
          <w:sz w:val="28"/>
          <w:szCs w:val="28"/>
        </w:rPr>
      </w:pPr>
      <w:r w:rsidRPr="005B23E0">
        <w:rPr>
          <w:rFonts w:ascii="Times New Roman" w:hAnsi="Times New Roman" w:cs="Times New Roman"/>
          <w:sz w:val="28"/>
          <w:szCs w:val="28"/>
        </w:rPr>
        <w:t>DOMANDA DI PARTECIPAZIONE</w:t>
      </w:r>
    </w:p>
    <w:p w14:paraId="4F429F04" w14:textId="77777777" w:rsidR="005B23E0" w:rsidRPr="005B23E0" w:rsidRDefault="005B23E0" w:rsidP="005B23E0">
      <w:pPr>
        <w:widowControl w:val="0"/>
        <w:autoSpaceDE w:val="0"/>
        <w:autoSpaceDN w:val="0"/>
        <w:spacing w:before="6" w:after="0" w:line="240" w:lineRule="auto"/>
        <w:rPr>
          <w:b/>
          <w:lang w:eastAsia="en-US"/>
        </w:rPr>
      </w:pPr>
    </w:p>
    <w:p w14:paraId="49DB2967" w14:textId="6DE7E2A7" w:rsidR="005B23E0" w:rsidRPr="005B23E0" w:rsidRDefault="005B23E0" w:rsidP="00BF6E2D">
      <w:pPr>
        <w:widowControl w:val="0"/>
        <w:tabs>
          <w:tab w:val="left" w:pos="7225"/>
          <w:tab w:val="left" w:pos="10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5B23E0">
        <w:rPr>
          <w:rFonts w:ascii="Times New Roman" w:hAnsi="Times New Roman" w:cs="Times New Roman"/>
          <w:bCs/>
          <w:spacing w:val="-1"/>
          <w:sz w:val="24"/>
          <w:szCs w:val="24"/>
          <w:lang w:eastAsia="en-US"/>
        </w:rPr>
        <w:t>Il/la</w:t>
      </w:r>
      <w:r w:rsidRPr="005B23E0">
        <w:rPr>
          <w:rFonts w:ascii="Times New Roman" w:hAnsi="Times New Roman" w:cs="Times New Roman"/>
          <w:bCs/>
          <w:spacing w:val="-12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bCs/>
          <w:spacing w:val="-1"/>
          <w:sz w:val="24"/>
          <w:szCs w:val="24"/>
          <w:lang w:eastAsia="en-US"/>
        </w:rPr>
        <w:t>sottoscritto/a</w:t>
      </w:r>
      <w:r>
        <w:rPr>
          <w:rFonts w:ascii="Times New Roman" w:hAnsi="Times New Roman" w:cs="Times New Roman"/>
          <w:bCs/>
          <w:spacing w:val="-1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bCs/>
          <w:spacing w:val="-1"/>
          <w:sz w:val="24"/>
          <w:szCs w:val="24"/>
          <w:u w:val="thick"/>
          <w:lang w:eastAsia="en-US"/>
        </w:rPr>
        <w:tab/>
      </w:r>
      <w:r w:rsidRPr="005B23E0">
        <w:rPr>
          <w:rFonts w:ascii="Times New Roman" w:hAnsi="Times New Roman" w:cs="Times New Roman"/>
          <w:bCs/>
          <w:sz w:val="24"/>
          <w:szCs w:val="24"/>
          <w:lang w:eastAsia="en-US"/>
        </w:rPr>
        <w:t>nato/a</w:t>
      </w:r>
      <w:r w:rsidRPr="005B23E0">
        <w:rPr>
          <w:rFonts w:ascii="Times New Roman" w:hAnsi="Times New Roman" w:cs="Times New Roman"/>
          <w:bCs/>
          <w:spacing w:val="-3"/>
          <w:sz w:val="24"/>
          <w:szCs w:val="24"/>
          <w:lang w:eastAsia="en-US"/>
        </w:rPr>
        <w:t xml:space="preserve"> </w:t>
      </w:r>
      <w:proofErr w:type="spellStart"/>
      <w:r w:rsidRPr="005B23E0">
        <w:rPr>
          <w:rFonts w:ascii="Times New Roman" w:hAnsi="Times New Roman" w:cs="Times New Roman"/>
          <w:bCs/>
          <w:sz w:val="24"/>
          <w:szCs w:val="24"/>
          <w:lang w:eastAsia="en-US"/>
        </w:rPr>
        <w:t>a</w:t>
      </w:r>
      <w:proofErr w:type="spellEnd"/>
      <w:r w:rsidRPr="005B23E0">
        <w:rPr>
          <w:rFonts w:ascii="Times New Roman" w:hAnsi="Times New Roman" w:cs="Times New Roman"/>
          <w:bCs/>
          <w:spacing w:val="-3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bCs/>
          <w:sz w:val="24"/>
          <w:szCs w:val="24"/>
          <w:u w:val="thick"/>
          <w:lang w:eastAsia="en-US"/>
        </w:rPr>
        <w:t xml:space="preserve"> </w:t>
      </w:r>
      <w:r w:rsidRPr="005B23E0">
        <w:rPr>
          <w:rFonts w:ascii="Times New Roman" w:hAnsi="Times New Roman" w:cs="Times New Roman"/>
          <w:bCs/>
          <w:sz w:val="24"/>
          <w:szCs w:val="24"/>
          <w:u w:val="thick"/>
          <w:lang w:eastAsia="en-US"/>
        </w:rPr>
        <w:tab/>
      </w:r>
    </w:p>
    <w:p w14:paraId="77D04329" w14:textId="77777777" w:rsidR="005B23E0" w:rsidRPr="005B23E0" w:rsidRDefault="005B23E0" w:rsidP="00BF6E2D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14:paraId="0BAD6792" w14:textId="77777777" w:rsidR="005B23E0" w:rsidRPr="005B23E0" w:rsidRDefault="005B23E0" w:rsidP="00BF6E2D">
      <w:pPr>
        <w:widowControl w:val="0"/>
        <w:tabs>
          <w:tab w:val="left" w:pos="2734"/>
          <w:tab w:val="left" w:pos="6848"/>
          <w:tab w:val="left" w:pos="10360"/>
        </w:tabs>
        <w:autoSpaceDE w:val="0"/>
        <w:autoSpaceDN w:val="0"/>
        <w:spacing w:before="57"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5B23E0">
        <w:rPr>
          <w:rFonts w:ascii="Times New Roman" w:hAnsi="Times New Roman" w:cs="Times New Roman"/>
          <w:bCs/>
          <w:sz w:val="24"/>
          <w:szCs w:val="24"/>
          <w:lang w:eastAsia="en-US"/>
        </w:rPr>
        <w:t>il</w:t>
      </w:r>
      <w:r w:rsidRPr="005B23E0">
        <w:rPr>
          <w:rFonts w:ascii="Times New Roman" w:hAnsi="Times New Roman" w:cs="Times New Roman"/>
          <w:bCs/>
          <w:sz w:val="24"/>
          <w:szCs w:val="24"/>
          <w:u w:val="thick"/>
          <w:lang w:eastAsia="en-US"/>
        </w:rPr>
        <w:tab/>
      </w:r>
      <w:r w:rsidRPr="005B23E0">
        <w:rPr>
          <w:rFonts w:ascii="Times New Roman" w:hAnsi="Times New Roman" w:cs="Times New Roman"/>
          <w:bCs/>
          <w:sz w:val="24"/>
          <w:szCs w:val="24"/>
          <w:lang w:eastAsia="en-US"/>
        </w:rPr>
        <w:t>residente</w:t>
      </w:r>
      <w:r w:rsidRPr="005B23E0">
        <w:rPr>
          <w:rFonts w:ascii="Times New Roman" w:hAnsi="Times New Roman" w:cs="Times New Roman"/>
          <w:bCs/>
          <w:spacing w:val="-12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bCs/>
          <w:sz w:val="24"/>
          <w:szCs w:val="24"/>
          <w:lang w:eastAsia="en-US"/>
        </w:rPr>
        <w:t>a</w:t>
      </w:r>
      <w:r w:rsidRPr="005B23E0">
        <w:rPr>
          <w:rFonts w:ascii="Times New Roman" w:hAnsi="Times New Roman" w:cs="Times New Roman"/>
          <w:bCs/>
          <w:sz w:val="24"/>
          <w:szCs w:val="24"/>
          <w:u w:val="thick"/>
          <w:lang w:eastAsia="en-US"/>
        </w:rPr>
        <w:tab/>
      </w:r>
      <w:r w:rsidRPr="005B23E0">
        <w:rPr>
          <w:rFonts w:ascii="Times New Roman" w:hAnsi="Times New Roman" w:cs="Times New Roman"/>
          <w:bCs/>
          <w:sz w:val="24"/>
          <w:szCs w:val="24"/>
          <w:lang w:eastAsia="en-US"/>
        </w:rPr>
        <w:t>Provincia</w:t>
      </w:r>
      <w:r w:rsidRPr="005B23E0">
        <w:rPr>
          <w:rFonts w:ascii="Times New Roman" w:hAnsi="Times New Roman" w:cs="Times New Roman"/>
          <w:bCs/>
          <w:spacing w:val="-8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bCs/>
          <w:sz w:val="24"/>
          <w:szCs w:val="24"/>
          <w:lang w:eastAsia="en-US"/>
        </w:rPr>
        <w:t>di</w:t>
      </w:r>
      <w:r w:rsidRPr="005B23E0">
        <w:rPr>
          <w:rFonts w:ascii="Times New Roman" w:hAnsi="Times New Roman" w:cs="Times New Roman"/>
          <w:bCs/>
          <w:spacing w:val="1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bCs/>
          <w:sz w:val="24"/>
          <w:szCs w:val="24"/>
          <w:u w:val="thick"/>
          <w:lang w:eastAsia="en-US"/>
        </w:rPr>
        <w:t xml:space="preserve"> </w:t>
      </w:r>
      <w:r w:rsidRPr="005B23E0">
        <w:rPr>
          <w:rFonts w:ascii="Times New Roman" w:hAnsi="Times New Roman" w:cs="Times New Roman"/>
          <w:bCs/>
          <w:sz w:val="24"/>
          <w:szCs w:val="24"/>
          <w:u w:val="thick"/>
          <w:lang w:eastAsia="en-US"/>
        </w:rPr>
        <w:tab/>
      </w:r>
    </w:p>
    <w:p w14:paraId="166B0044" w14:textId="77777777" w:rsidR="005B23E0" w:rsidRPr="005B23E0" w:rsidRDefault="005B23E0" w:rsidP="00BF6E2D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14:paraId="21F5FB55" w14:textId="3E00A62C" w:rsidR="005B23E0" w:rsidRPr="005B23E0" w:rsidRDefault="005B23E0" w:rsidP="00BF6E2D">
      <w:pPr>
        <w:widowControl w:val="0"/>
        <w:tabs>
          <w:tab w:val="left" w:pos="6596"/>
          <w:tab w:val="left" w:pos="8039"/>
        </w:tabs>
        <w:autoSpaceDE w:val="0"/>
        <w:autoSpaceDN w:val="0"/>
        <w:spacing w:before="56"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5B23E0">
        <w:rPr>
          <w:rFonts w:ascii="Times New Roman" w:hAnsi="Times New Roman" w:cs="Times New Roman"/>
          <w:bCs/>
          <w:sz w:val="24"/>
          <w:szCs w:val="24"/>
          <w:lang w:eastAsia="en-US"/>
        </w:rPr>
        <w:t>Via/Piazza</w:t>
      </w:r>
      <w:r w:rsidRPr="005B23E0">
        <w:rPr>
          <w:rFonts w:ascii="Times New Roman" w:hAnsi="Times New Roman" w:cs="Times New Roman"/>
          <w:bCs/>
          <w:sz w:val="24"/>
          <w:szCs w:val="24"/>
          <w:u w:val="thick"/>
          <w:lang w:eastAsia="en-US"/>
        </w:rPr>
        <w:tab/>
      </w:r>
      <w:r w:rsidRPr="005B23E0">
        <w:rPr>
          <w:rFonts w:ascii="Times New Roman" w:hAnsi="Times New Roman" w:cs="Times New Roman"/>
          <w:bCs/>
          <w:sz w:val="24"/>
          <w:szCs w:val="24"/>
          <w:lang w:eastAsia="en-US"/>
        </w:rPr>
        <w:t>n.</w:t>
      </w:r>
      <w:r w:rsidRPr="005B23E0">
        <w:rPr>
          <w:rFonts w:ascii="Times New Roman" w:hAnsi="Times New Roman" w:cs="Times New Roman"/>
          <w:bCs/>
          <w:sz w:val="24"/>
          <w:szCs w:val="24"/>
          <w:u w:val="thick"/>
          <w:lang w:eastAsia="en-US"/>
        </w:rPr>
        <w:t xml:space="preserve"> </w:t>
      </w:r>
      <w:r w:rsidRPr="005B23E0">
        <w:rPr>
          <w:rFonts w:ascii="Times New Roman" w:hAnsi="Times New Roman" w:cs="Times New Roman"/>
          <w:bCs/>
          <w:sz w:val="24"/>
          <w:szCs w:val="24"/>
          <w:u w:val="thick"/>
          <w:lang w:eastAsia="en-US"/>
        </w:rPr>
        <w:tab/>
      </w:r>
      <w:r>
        <w:rPr>
          <w:rFonts w:ascii="Times New Roman" w:hAnsi="Times New Roman" w:cs="Times New Roman"/>
          <w:bCs/>
          <w:sz w:val="24"/>
          <w:szCs w:val="24"/>
          <w:u w:val="thick"/>
          <w:lang w:eastAsia="en-US"/>
        </w:rPr>
        <w:t>_____________</w:t>
      </w:r>
    </w:p>
    <w:p w14:paraId="74B7C26B" w14:textId="77777777" w:rsidR="005B23E0" w:rsidRPr="005B23E0" w:rsidRDefault="005B23E0" w:rsidP="00BF6E2D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14:paraId="48AA7B35" w14:textId="77777777" w:rsidR="005B23E0" w:rsidRPr="005B23E0" w:rsidRDefault="005B23E0" w:rsidP="00BF6E2D">
      <w:pPr>
        <w:widowControl w:val="0"/>
        <w:tabs>
          <w:tab w:val="left" w:pos="7225"/>
        </w:tabs>
        <w:autoSpaceDE w:val="0"/>
        <w:autoSpaceDN w:val="0"/>
        <w:spacing w:before="57"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5B23E0">
        <w:rPr>
          <w:rFonts w:ascii="Times New Roman" w:hAnsi="Times New Roman" w:cs="Times New Roman"/>
          <w:bCs/>
          <w:sz w:val="24"/>
          <w:szCs w:val="24"/>
          <w:lang w:eastAsia="en-US"/>
        </w:rPr>
        <w:t>Codice</w:t>
      </w:r>
      <w:r w:rsidRPr="005B23E0">
        <w:rPr>
          <w:rFonts w:ascii="Times New Roman" w:hAnsi="Times New Roman" w:cs="Times New Roman"/>
          <w:bCs/>
          <w:spacing w:val="-3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bCs/>
          <w:sz w:val="24"/>
          <w:szCs w:val="24"/>
          <w:lang w:eastAsia="en-US"/>
        </w:rPr>
        <w:t>Fiscale</w:t>
      </w:r>
      <w:r w:rsidRPr="005B23E0">
        <w:rPr>
          <w:rFonts w:ascii="Times New Roman" w:hAnsi="Times New Roman" w:cs="Times New Roman"/>
          <w:bCs/>
          <w:sz w:val="24"/>
          <w:szCs w:val="24"/>
          <w:u w:val="thick"/>
          <w:lang w:eastAsia="en-US"/>
        </w:rPr>
        <w:tab/>
      </w:r>
      <w:r w:rsidRPr="005B23E0">
        <w:rPr>
          <w:rFonts w:ascii="Times New Roman" w:hAnsi="Times New Roman" w:cs="Times New Roman"/>
          <w:bCs/>
          <w:sz w:val="24"/>
          <w:szCs w:val="24"/>
          <w:lang w:eastAsia="en-US"/>
        </w:rPr>
        <w:t>,</w:t>
      </w:r>
    </w:p>
    <w:p w14:paraId="4F456F4D" w14:textId="77777777" w:rsidR="005B23E0" w:rsidRPr="005B23E0" w:rsidRDefault="005B23E0" w:rsidP="00BF6E2D">
      <w:pPr>
        <w:widowControl w:val="0"/>
        <w:autoSpaceDE w:val="0"/>
        <w:autoSpaceDN w:val="0"/>
        <w:spacing w:before="11"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14:paraId="35CBCF04" w14:textId="15E0FE48" w:rsidR="005B23E0" w:rsidRPr="005B23E0" w:rsidRDefault="005B23E0" w:rsidP="00BF6E2D">
      <w:pPr>
        <w:widowControl w:val="0"/>
        <w:autoSpaceDE w:val="0"/>
        <w:autoSpaceDN w:val="0"/>
        <w:spacing w:before="56" w:after="0"/>
        <w:ind w:left="112" w:right="94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B23E0">
        <w:rPr>
          <w:rFonts w:ascii="Times New Roman" w:hAnsi="Times New Roman" w:cs="Times New Roman"/>
          <w:sz w:val="24"/>
          <w:szCs w:val="24"/>
          <w:lang w:eastAsia="en-US"/>
        </w:rPr>
        <w:t>consapevole</w:t>
      </w:r>
      <w:r w:rsidRPr="005B23E0">
        <w:rPr>
          <w:rFonts w:ascii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che</w:t>
      </w:r>
      <w:r w:rsidRPr="005B23E0">
        <w:rPr>
          <w:rFonts w:ascii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la</w:t>
      </w:r>
      <w:r w:rsidRPr="005B23E0">
        <w:rPr>
          <w:rFonts w:ascii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falsità</w:t>
      </w:r>
      <w:r w:rsidRPr="005B23E0">
        <w:rPr>
          <w:rFonts w:ascii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in</w:t>
      </w:r>
      <w:r w:rsidRPr="005B23E0">
        <w:rPr>
          <w:rFonts w:ascii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atti</w:t>
      </w:r>
      <w:r w:rsidRPr="005B23E0">
        <w:rPr>
          <w:rFonts w:ascii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e</w:t>
      </w:r>
      <w:r w:rsidRPr="005B23E0">
        <w:rPr>
          <w:rFonts w:ascii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le</w:t>
      </w:r>
      <w:r w:rsidRPr="005B23E0">
        <w:rPr>
          <w:rFonts w:ascii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dichiarazioni</w:t>
      </w:r>
      <w:r w:rsidRPr="005B23E0">
        <w:rPr>
          <w:rFonts w:ascii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mendaci</w:t>
      </w:r>
      <w:r w:rsidRPr="005B23E0">
        <w:rPr>
          <w:rFonts w:ascii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sono</w:t>
      </w:r>
      <w:r w:rsidRPr="005B23E0">
        <w:rPr>
          <w:rFonts w:ascii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punite</w:t>
      </w:r>
      <w:r w:rsidRPr="005B23E0">
        <w:rPr>
          <w:rFonts w:ascii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ai</w:t>
      </w:r>
      <w:r w:rsidRPr="005B23E0">
        <w:rPr>
          <w:rFonts w:ascii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sensi</w:t>
      </w:r>
      <w:r w:rsidRPr="005B23E0">
        <w:rPr>
          <w:rFonts w:ascii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del</w:t>
      </w:r>
      <w:r w:rsidRPr="005B23E0">
        <w:rPr>
          <w:rFonts w:ascii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codice</w:t>
      </w:r>
      <w:r w:rsidRPr="005B23E0">
        <w:rPr>
          <w:rFonts w:ascii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penale</w:t>
      </w:r>
      <w:r w:rsidRPr="005B23E0">
        <w:rPr>
          <w:rFonts w:ascii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e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elle</w:t>
      </w:r>
      <w:r w:rsidRPr="005B23E0">
        <w:rPr>
          <w:rFonts w:ascii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leggi</w:t>
      </w:r>
      <w:r w:rsidRPr="005B23E0">
        <w:rPr>
          <w:rFonts w:ascii="Times New Roman" w:hAnsi="Times New Roman" w:cs="Times New Roman"/>
          <w:spacing w:val="-47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speciali in materia e che, laddove dovesse emergere la non veridicità di quanto qui dichiarato, si avrà la</w:t>
      </w:r>
      <w:r w:rsidRPr="005B23E0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decadenza</w:t>
      </w:r>
      <w:r w:rsidRPr="005B23E0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dai benefici eventualmente ottenuti ai sensi dell’art. 75</w:t>
      </w:r>
      <w:r w:rsidRPr="005B23E0">
        <w:rPr>
          <w:rFonts w:ascii="Times New Roman" w:hAnsi="Times New Roman" w:cs="Times New Roman"/>
          <w:spacing w:val="49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del</w:t>
      </w:r>
      <w:r w:rsidRPr="005B23E0">
        <w:rPr>
          <w:rFonts w:ascii="Times New Roman" w:hAnsi="Times New Roman" w:cs="Times New Roman"/>
          <w:spacing w:val="50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d.P.R. n. 445</w:t>
      </w:r>
      <w:r w:rsidRPr="005B23E0">
        <w:rPr>
          <w:rFonts w:ascii="Times New Roman" w:hAnsi="Times New Roman" w:cs="Times New Roman"/>
          <w:spacing w:val="50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del 28</w:t>
      </w:r>
      <w:r w:rsidRPr="005B23E0">
        <w:rPr>
          <w:rFonts w:ascii="Times New Roman" w:hAnsi="Times New Roman" w:cs="Times New Roman"/>
          <w:spacing w:val="49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dicembre2000</w:t>
      </w:r>
      <w:r w:rsidRPr="005B23E0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e l’applicazione di ogni altra sanzione prevista dalla legge, nella predetta qualità, ai sensi e per gli effetti di</w:t>
      </w:r>
      <w:r w:rsidRPr="005B23E0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cui</w:t>
      </w:r>
      <w:r w:rsidRPr="005B23E0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agli artt. 46</w:t>
      </w:r>
      <w:r w:rsidRPr="005B23E0">
        <w:rPr>
          <w:rFonts w:ascii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e</w:t>
      </w:r>
      <w:r w:rsidRPr="005B23E0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47 del</w:t>
      </w:r>
      <w:r w:rsidRPr="005B23E0">
        <w:rPr>
          <w:rFonts w:ascii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d.P.R.</w:t>
      </w:r>
      <w:r w:rsidRPr="005B23E0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n.</w:t>
      </w:r>
      <w:r w:rsidRPr="005B23E0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445</w:t>
      </w:r>
      <w:r w:rsidRPr="005B23E0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del</w:t>
      </w:r>
      <w:r w:rsidRPr="005B23E0">
        <w:rPr>
          <w:rFonts w:ascii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28 dicembre</w:t>
      </w:r>
      <w:r w:rsidRPr="005B23E0">
        <w:rPr>
          <w:rFonts w:ascii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2000,</w:t>
      </w:r>
    </w:p>
    <w:p w14:paraId="66D19176" w14:textId="77777777" w:rsidR="005B23E0" w:rsidRPr="005B23E0" w:rsidRDefault="005B23E0" w:rsidP="00BF6E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10C640E0" w14:textId="77777777" w:rsidR="005B23E0" w:rsidRPr="005B23E0" w:rsidRDefault="005B23E0" w:rsidP="00BF6E2D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20B37F29" w14:textId="77777777" w:rsidR="005B23E0" w:rsidRPr="005B23E0" w:rsidRDefault="005B23E0" w:rsidP="00BF6E2D">
      <w:pPr>
        <w:widowControl w:val="0"/>
        <w:autoSpaceDE w:val="0"/>
        <w:autoSpaceDN w:val="0"/>
        <w:spacing w:after="0" w:line="240" w:lineRule="auto"/>
        <w:ind w:left="3583" w:right="411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5B23E0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COMUNICA</w:t>
      </w:r>
    </w:p>
    <w:p w14:paraId="2121FAB3" w14:textId="77777777" w:rsidR="005B23E0" w:rsidRPr="005B23E0" w:rsidRDefault="005B23E0" w:rsidP="00BF6E2D">
      <w:pPr>
        <w:widowControl w:val="0"/>
        <w:autoSpaceDE w:val="0"/>
        <w:autoSpaceDN w:val="0"/>
        <w:spacing w:before="123" w:after="0" w:line="240" w:lineRule="auto"/>
        <w:ind w:left="33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B23E0">
        <w:rPr>
          <w:rFonts w:ascii="Times New Roman" w:hAnsi="Times New Roman" w:cs="Times New Roman"/>
          <w:sz w:val="24"/>
          <w:szCs w:val="24"/>
          <w:lang w:eastAsia="en-US"/>
        </w:rPr>
        <w:t>Di</w:t>
      </w:r>
      <w:r w:rsidRPr="005B23E0">
        <w:rPr>
          <w:rFonts w:ascii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essere</w:t>
      </w:r>
      <w:r w:rsidRPr="005B23E0">
        <w:rPr>
          <w:rFonts w:ascii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interessato/a</w:t>
      </w:r>
      <w:r w:rsidRPr="005B23E0">
        <w:rPr>
          <w:rFonts w:ascii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al</w:t>
      </w:r>
      <w:r w:rsidRPr="005B23E0">
        <w:rPr>
          <w:rFonts w:ascii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conferimento</w:t>
      </w:r>
      <w:r w:rsidRPr="005B23E0">
        <w:rPr>
          <w:rFonts w:ascii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di</w:t>
      </w:r>
      <w:r w:rsidRPr="005B23E0">
        <w:rPr>
          <w:rFonts w:ascii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una</w:t>
      </w:r>
      <w:r w:rsidRPr="005B23E0">
        <w:rPr>
          <w:rFonts w:ascii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supplenza</w:t>
      </w:r>
      <w:r w:rsidRPr="005B23E0">
        <w:rPr>
          <w:rFonts w:ascii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per</w:t>
      </w:r>
      <w:r w:rsidRPr="005B23E0">
        <w:rPr>
          <w:rFonts w:ascii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l’insegnamento</w:t>
      </w:r>
      <w:r w:rsidRPr="005B23E0">
        <w:rPr>
          <w:rFonts w:ascii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di:</w:t>
      </w:r>
    </w:p>
    <w:p w14:paraId="2F9B5E59" w14:textId="77777777" w:rsidR="005B23E0" w:rsidRPr="005B23E0" w:rsidRDefault="005B23E0" w:rsidP="00BF6E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767F5472" w14:textId="77777777" w:rsidR="005B23E0" w:rsidRPr="005B23E0" w:rsidRDefault="005B23E0" w:rsidP="00BF6E2D">
      <w:pPr>
        <w:widowControl w:val="0"/>
        <w:autoSpaceDE w:val="0"/>
        <w:autoSpaceDN w:val="0"/>
        <w:spacing w:before="11"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B23E0">
        <w:rPr>
          <w:rFonts w:ascii="Times New Roman" w:hAnsi="Times New Roman"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9BFAF3F" wp14:editId="39B2D748">
                <wp:simplePos x="0" y="0"/>
                <wp:positionH relativeFrom="page">
                  <wp:posOffset>842645</wp:posOffset>
                </wp:positionH>
                <wp:positionV relativeFrom="paragraph">
                  <wp:posOffset>132715</wp:posOffset>
                </wp:positionV>
                <wp:extent cx="5952490" cy="18415"/>
                <wp:effectExtent l="0" t="0" r="0" b="0"/>
                <wp:wrapTopAndBottom/>
                <wp:docPr id="1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249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EA9DBB" id="Rectangle 7" o:spid="_x0000_s1026" style="position:absolute;margin-left:66.35pt;margin-top:10.45pt;width:468.7pt;height:1.4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</w:p>
    <w:p w14:paraId="6C67F5AA" w14:textId="77777777" w:rsidR="005B23E0" w:rsidRPr="005B23E0" w:rsidRDefault="005B23E0" w:rsidP="00BF6E2D">
      <w:pPr>
        <w:widowControl w:val="0"/>
        <w:autoSpaceDE w:val="0"/>
        <w:autoSpaceDN w:val="0"/>
        <w:spacing w:before="179" w:after="0" w:line="240" w:lineRule="auto"/>
        <w:ind w:left="35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B23E0">
        <w:rPr>
          <w:rFonts w:ascii="Times New Roman" w:hAnsi="Times New Roman" w:cs="Times New Roman"/>
          <w:spacing w:val="-1"/>
          <w:sz w:val="24"/>
          <w:szCs w:val="24"/>
          <w:lang w:eastAsia="en-US"/>
        </w:rPr>
        <w:t>A</w:t>
      </w:r>
      <w:r w:rsidRPr="005B23E0">
        <w:rPr>
          <w:rFonts w:ascii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pacing w:val="-1"/>
          <w:sz w:val="24"/>
          <w:szCs w:val="24"/>
          <w:lang w:eastAsia="en-US"/>
        </w:rPr>
        <w:t>tal</w:t>
      </w:r>
      <w:r w:rsidRPr="005B23E0">
        <w:rPr>
          <w:rFonts w:ascii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pacing w:val="-1"/>
          <w:sz w:val="24"/>
          <w:szCs w:val="24"/>
          <w:lang w:eastAsia="en-US"/>
        </w:rPr>
        <w:t>fine,</w:t>
      </w:r>
      <w:r w:rsidRPr="005B23E0">
        <w:rPr>
          <w:rFonts w:ascii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bCs/>
          <w:spacing w:val="-1"/>
          <w:sz w:val="24"/>
          <w:szCs w:val="24"/>
          <w:lang w:eastAsia="en-US"/>
        </w:rPr>
        <w:t>dichiara</w:t>
      </w:r>
      <w:r w:rsidRPr="005B23E0">
        <w:rPr>
          <w:rFonts w:ascii="Times New Roman" w:hAnsi="Times New Roman" w:cs="Times New Roman"/>
          <w:spacing w:val="-1"/>
          <w:sz w:val="24"/>
          <w:szCs w:val="24"/>
          <w:lang w:eastAsia="en-US"/>
        </w:rPr>
        <w:t>,</w:t>
      </w:r>
      <w:r w:rsidRPr="005B23E0">
        <w:rPr>
          <w:rFonts w:ascii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sotto</w:t>
      </w:r>
      <w:r w:rsidRPr="005B23E0">
        <w:rPr>
          <w:rFonts w:ascii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la</w:t>
      </w:r>
      <w:r w:rsidRPr="005B23E0">
        <w:rPr>
          <w:rFonts w:ascii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propria</w:t>
      </w:r>
      <w:r w:rsidRPr="005B23E0">
        <w:rPr>
          <w:rFonts w:ascii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responsabilità:</w:t>
      </w:r>
    </w:p>
    <w:p w14:paraId="6B486D05" w14:textId="77777777" w:rsidR="005B23E0" w:rsidRPr="005B23E0" w:rsidRDefault="005B23E0" w:rsidP="00BF6E2D">
      <w:pPr>
        <w:widowControl w:val="0"/>
        <w:numPr>
          <w:ilvl w:val="0"/>
          <w:numId w:val="4"/>
        </w:numPr>
        <w:tabs>
          <w:tab w:val="left" w:pos="780"/>
          <w:tab w:val="left" w:pos="781"/>
        </w:tabs>
        <w:autoSpaceDE w:val="0"/>
        <w:autoSpaceDN w:val="0"/>
        <w:spacing w:before="190" w:after="0" w:line="240" w:lineRule="auto"/>
        <w:ind w:hanging="42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B23E0">
        <w:rPr>
          <w:rFonts w:ascii="Times New Roman" w:hAnsi="Times New Roman" w:cs="Times New Roman"/>
          <w:sz w:val="24"/>
          <w:szCs w:val="24"/>
          <w:lang w:eastAsia="en-US"/>
        </w:rPr>
        <w:t>che</w:t>
      </w:r>
      <w:r w:rsidRPr="005B23E0">
        <w:rPr>
          <w:rFonts w:ascii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i</w:t>
      </w:r>
      <w:r w:rsidRPr="005B23E0">
        <w:rPr>
          <w:rFonts w:ascii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recapiti</w:t>
      </w:r>
      <w:r w:rsidRPr="005B23E0">
        <w:rPr>
          <w:rFonts w:ascii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presso</w:t>
      </w:r>
      <w:r w:rsidRPr="005B23E0">
        <w:rPr>
          <w:rFonts w:ascii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i</w:t>
      </w:r>
      <w:r w:rsidRPr="005B23E0">
        <w:rPr>
          <w:rFonts w:ascii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quali</w:t>
      </w:r>
      <w:r w:rsidRPr="005B23E0">
        <w:rPr>
          <w:rFonts w:ascii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si</w:t>
      </w:r>
      <w:r w:rsidRPr="005B23E0">
        <w:rPr>
          <w:rFonts w:ascii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intendono</w:t>
      </w:r>
      <w:r w:rsidRPr="005B23E0">
        <w:rPr>
          <w:rFonts w:ascii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ricevere</w:t>
      </w:r>
      <w:r w:rsidRPr="005B23E0">
        <w:rPr>
          <w:rFonts w:ascii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le</w:t>
      </w:r>
      <w:r w:rsidRPr="005B23E0">
        <w:rPr>
          <w:rFonts w:ascii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comunicazioni</w:t>
      </w:r>
      <w:r w:rsidRPr="005B23E0">
        <w:rPr>
          <w:rFonts w:ascii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sono</w:t>
      </w:r>
      <w:r w:rsidRPr="005B23E0">
        <w:rPr>
          <w:rFonts w:ascii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i</w:t>
      </w:r>
      <w:r w:rsidRPr="005B23E0">
        <w:rPr>
          <w:rFonts w:ascii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seguenti:</w:t>
      </w:r>
    </w:p>
    <w:p w14:paraId="548B592B" w14:textId="77777777" w:rsidR="005B23E0" w:rsidRPr="005B23E0" w:rsidRDefault="005B23E0" w:rsidP="00BF6E2D">
      <w:pPr>
        <w:widowControl w:val="0"/>
        <w:numPr>
          <w:ilvl w:val="1"/>
          <w:numId w:val="4"/>
        </w:numPr>
        <w:tabs>
          <w:tab w:val="left" w:pos="1062"/>
          <w:tab w:val="left" w:pos="8774"/>
        </w:tabs>
        <w:autoSpaceDE w:val="0"/>
        <w:autoSpaceDN w:val="0"/>
        <w:spacing w:before="146"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B23E0">
        <w:rPr>
          <w:rFonts w:ascii="Times New Roman" w:hAnsi="Times New Roman" w:cs="Times New Roman"/>
          <w:sz w:val="24"/>
          <w:szCs w:val="24"/>
          <w:lang w:eastAsia="en-US"/>
        </w:rPr>
        <w:t>domicilio:</w:t>
      </w:r>
      <w:r w:rsidRPr="005B23E0">
        <w:rPr>
          <w:rFonts w:ascii="Times New Roman" w:hAnsi="Times New Roman" w:cs="Times New Roman"/>
          <w:sz w:val="24"/>
          <w:szCs w:val="24"/>
          <w:u w:val="single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</w:p>
    <w:p w14:paraId="00E8A64F" w14:textId="77777777" w:rsidR="005B23E0" w:rsidRPr="005B23E0" w:rsidRDefault="005B23E0" w:rsidP="00BF6E2D">
      <w:pPr>
        <w:widowControl w:val="0"/>
        <w:numPr>
          <w:ilvl w:val="1"/>
          <w:numId w:val="4"/>
        </w:numPr>
        <w:tabs>
          <w:tab w:val="left" w:pos="1062"/>
          <w:tab w:val="left" w:pos="8915"/>
        </w:tabs>
        <w:autoSpaceDE w:val="0"/>
        <w:autoSpaceDN w:val="0"/>
        <w:spacing w:before="142"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B23E0">
        <w:rPr>
          <w:rFonts w:ascii="Times New Roman" w:hAnsi="Times New Roman" w:cs="Times New Roman"/>
          <w:sz w:val="24"/>
          <w:szCs w:val="24"/>
          <w:lang w:eastAsia="en-US"/>
        </w:rPr>
        <w:t>indirizzo</w:t>
      </w:r>
      <w:r w:rsidRPr="005B23E0">
        <w:rPr>
          <w:rFonts w:ascii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posta</w:t>
      </w:r>
      <w:r w:rsidRPr="005B23E0">
        <w:rPr>
          <w:rFonts w:ascii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elettronica</w:t>
      </w:r>
      <w:r w:rsidRPr="005B23E0">
        <w:rPr>
          <w:rFonts w:ascii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ordinaria:</w:t>
      </w:r>
      <w:r w:rsidRPr="005B23E0">
        <w:rPr>
          <w:rFonts w:ascii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u w:val="single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</w:p>
    <w:p w14:paraId="7840D673" w14:textId="77777777" w:rsidR="005B23E0" w:rsidRPr="005B23E0" w:rsidRDefault="005B23E0" w:rsidP="00BF6E2D">
      <w:pPr>
        <w:widowControl w:val="0"/>
        <w:numPr>
          <w:ilvl w:val="1"/>
          <w:numId w:val="4"/>
        </w:numPr>
        <w:tabs>
          <w:tab w:val="left" w:pos="1062"/>
          <w:tab w:val="left" w:pos="8929"/>
        </w:tabs>
        <w:autoSpaceDE w:val="0"/>
        <w:autoSpaceDN w:val="0"/>
        <w:spacing w:before="142"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B23E0">
        <w:rPr>
          <w:rFonts w:ascii="Times New Roman" w:hAnsi="Times New Roman" w:cs="Times New Roman"/>
          <w:sz w:val="24"/>
          <w:szCs w:val="24"/>
          <w:lang w:eastAsia="en-US"/>
        </w:rPr>
        <w:t>indirizzo</w:t>
      </w:r>
      <w:r w:rsidRPr="005B23E0">
        <w:rPr>
          <w:rFonts w:ascii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posta</w:t>
      </w:r>
      <w:r w:rsidRPr="005B23E0">
        <w:rPr>
          <w:rFonts w:ascii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elettronica</w:t>
      </w:r>
      <w:r w:rsidRPr="005B23E0">
        <w:rPr>
          <w:rFonts w:ascii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certificata</w:t>
      </w:r>
      <w:r w:rsidRPr="005B23E0">
        <w:rPr>
          <w:rFonts w:ascii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(PEC):</w:t>
      </w:r>
      <w:r w:rsidRPr="005B23E0">
        <w:rPr>
          <w:rFonts w:ascii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u w:val="single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</w:p>
    <w:p w14:paraId="6A6FEAFE" w14:textId="77777777" w:rsidR="005B23E0" w:rsidRPr="005B23E0" w:rsidRDefault="005B23E0" w:rsidP="00BF6E2D">
      <w:pPr>
        <w:widowControl w:val="0"/>
        <w:numPr>
          <w:ilvl w:val="1"/>
          <w:numId w:val="4"/>
        </w:numPr>
        <w:tabs>
          <w:tab w:val="left" w:pos="1062"/>
          <w:tab w:val="left" w:pos="8718"/>
        </w:tabs>
        <w:autoSpaceDE w:val="0"/>
        <w:autoSpaceDN w:val="0"/>
        <w:spacing w:before="139"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B23E0">
        <w:rPr>
          <w:rFonts w:ascii="Times New Roman" w:hAnsi="Times New Roman" w:cs="Times New Roman"/>
          <w:sz w:val="24"/>
          <w:szCs w:val="24"/>
          <w:lang w:eastAsia="en-US"/>
        </w:rPr>
        <w:t>numero</w:t>
      </w:r>
      <w:r w:rsidRPr="005B23E0">
        <w:rPr>
          <w:rFonts w:ascii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di</w:t>
      </w:r>
      <w:r w:rsidRPr="005B23E0">
        <w:rPr>
          <w:rFonts w:ascii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telefono:</w:t>
      </w:r>
      <w:r w:rsidRPr="005B23E0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,</w:t>
      </w:r>
    </w:p>
    <w:p w14:paraId="62970955" w14:textId="77777777" w:rsidR="005B23E0" w:rsidRPr="005B23E0" w:rsidRDefault="005B23E0" w:rsidP="00BF6E2D">
      <w:pPr>
        <w:widowControl w:val="0"/>
        <w:autoSpaceDE w:val="0"/>
        <w:autoSpaceDN w:val="0"/>
        <w:spacing w:before="142" w:after="0" w:line="240" w:lineRule="auto"/>
        <w:ind w:left="780" w:right="72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B23E0">
        <w:rPr>
          <w:rFonts w:ascii="Times New Roman" w:hAnsi="Times New Roman" w:cs="Times New Roman"/>
          <w:spacing w:val="-1"/>
          <w:sz w:val="24"/>
          <w:szCs w:val="24"/>
          <w:lang w:eastAsia="en-US"/>
        </w:rPr>
        <w:t>autorizzando</w:t>
      </w:r>
      <w:r w:rsidRPr="005B23E0">
        <w:rPr>
          <w:rFonts w:ascii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pacing w:val="-1"/>
          <w:sz w:val="24"/>
          <w:szCs w:val="24"/>
          <w:lang w:eastAsia="en-US"/>
        </w:rPr>
        <w:t>espressamente</w:t>
      </w:r>
      <w:r w:rsidRPr="005B23E0">
        <w:rPr>
          <w:rFonts w:ascii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l’Istituzione</w:t>
      </w:r>
      <w:r w:rsidRPr="005B23E0">
        <w:rPr>
          <w:rFonts w:ascii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scolastica</w:t>
      </w:r>
      <w:r w:rsidRPr="005B23E0">
        <w:rPr>
          <w:rFonts w:ascii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all’utilizzo</w:t>
      </w:r>
      <w:r w:rsidRPr="005B23E0">
        <w:rPr>
          <w:rFonts w:ascii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dei</w:t>
      </w:r>
      <w:r w:rsidRPr="005B23E0">
        <w:rPr>
          <w:rFonts w:ascii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suddetti</w:t>
      </w:r>
      <w:r w:rsidRPr="005B23E0">
        <w:rPr>
          <w:rFonts w:ascii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mezzi</w:t>
      </w:r>
      <w:r w:rsidRPr="005B23E0">
        <w:rPr>
          <w:rFonts w:ascii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per</w:t>
      </w:r>
      <w:r w:rsidRPr="005B23E0">
        <w:rPr>
          <w:rFonts w:ascii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effettuare</w:t>
      </w:r>
      <w:r w:rsidRPr="005B23E0">
        <w:rPr>
          <w:rFonts w:ascii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le</w:t>
      </w:r>
      <w:r w:rsidRPr="005B23E0">
        <w:rPr>
          <w:rFonts w:ascii="Times New Roman" w:hAnsi="Times New Roman" w:cs="Times New Roman"/>
          <w:spacing w:val="-46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comunicazioni;</w:t>
      </w:r>
    </w:p>
    <w:p w14:paraId="574DF3C5" w14:textId="77777777" w:rsidR="005B23E0" w:rsidRPr="005B23E0" w:rsidRDefault="005B23E0" w:rsidP="00BF6E2D">
      <w:pPr>
        <w:widowControl w:val="0"/>
        <w:autoSpaceDE w:val="0"/>
        <w:autoSpaceDN w:val="0"/>
        <w:spacing w:before="11"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648DAA00" w14:textId="77777777" w:rsidR="005B23E0" w:rsidRPr="005B23E0" w:rsidRDefault="005B23E0" w:rsidP="00BF6E2D">
      <w:pPr>
        <w:widowControl w:val="0"/>
        <w:tabs>
          <w:tab w:val="left" w:pos="10617"/>
        </w:tabs>
        <w:autoSpaceDE w:val="0"/>
        <w:autoSpaceDN w:val="0"/>
        <w:spacing w:after="0" w:line="240" w:lineRule="auto"/>
        <w:ind w:left="35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B23E0">
        <w:rPr>
          <w:rFonts w:ascii="Times New Roman" w:hAnsi="Times New Roman" w:cs="Times New Roman"/>
          <w:sz w:val="24"/>
          <w:szCs w:val="24"/>
          <w:lang w:eastAsia="en-US"/>
        </w:rPr>
        <w:t>Ai</w:t>
      </w:r>
      <w:r w:rsidRPr="005B23E0">
        <w:rPr>
          <w:rFonts w:ascii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fini</w:t>
      </w:r>
      <w:r w:rsidRPr="005B23E0">
        <w:rPr>
          <w:rFonts w:ascii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della</w:t>
      </w:r>
      <w:r w:rsidRPr="005B23E0">
        <w:rPr>
          <w:rFonts w:ascii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partecipazione</w:t>
      </w:r>
      <w:r w:rsidRPr="005B23E0">
        <w:rPr>
          <w:rFonts w:ascii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alla</w:t>
      </w:r>
      <w:r w:rsidRPr="005B23E0">
        <w:rPr>
          <w:rFonts w:ascii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procedura</w:t>
      </w:r>
      <w:r w:rsidRPr="005B23E0">
        <w:rPr>
          <w:rFonts w:ascii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in</w:t>
      </w:r>
      <w:r w:rsidRPr="005B23E0">
        <w:rPr>
          <w:rFonts w:ascii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oggetto,</w:t>
      </w:r>
      <w:r w:rsidRPr="005B23E0">
        <w:rPr>
          <w:rFonts w:ascii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il/la</w:t>
      </w:r>
      <w:r w:rsidRPr="005B23E0">
        <w:rPr>
          <w:rFonts w:ascii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lang w:eastAsia="en-US"/>
        </w:rPr>
        <w:t>sottoscritto/a</w:t>
      </w:r>
      <w:r w:rsidRPr="005B23E0">
        <w:rPr>
          <w:rFonts w:ascii="Times New Roman" w:hAnsi="Times New Roman" w:cs="Times New Roman"/>
          <w:spacing w:val="23"/>
          <w:sz w:val="24"/>
          <w:szCs w:val="24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u w:val="single"/>
          <w:lang w:eastAsia="en-US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u w:val="single"/>
          <w:lang w:eastAsia="en-US"/>
        </w:rPr>
        <w:tab/>
      </w:r>
    </w:p>
    <w:p w14:paraId="4406867A" w14:textId="3D9DF2E1" w:rsidR="00F57BA3" w:rsidRPr="005B23E0" w:rsidRDefault="00F57BA3" w:rsidP="00BF6E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847AFD" w14:textId="6803E36B" w:rsidR="005B23E0" w:rsidRDefault="005B23E0" w:rsidP="005637AA">
      <w:pPr>
        <w:widowControl w:val="0"/>
        <w:autoSpaceDE w:val="0"/>
        <w:autoSpaceDN w:val="0"/>
        <w:spacing w:after="0" w:line="240" w:lineRule="auto"/>
        <w:ind w:left="3993" w:right="411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5B23E0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DICHIARA</w:t>
      </w:r>
    </w:p>
    <w:p w14:paraId="78388025" w14:textId="77777777" w:rsidR="005B23E0" w:rsidRPr="005B23E0" w:rsidRDefault="005B23E0" w:rsidP="00BF6E2D">
      <w:pPr>
        <w:widowControl w:val="0"/>
        <w:autoSpaceDE w:val="0"/>
        <w:autoSpaceDN w:val="0"/>
        <w:spacing w:after="0" w:line="240" w:lineRule="auto"/>
        <w:ind w:left="3993" w:right="411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35C32293" w14:textId="77777777" w:rsidR="005B23E0" w:rsidRPr="005B23E0" w:rsidRDefault="005B23E0" w:rsidP="00BF6E2D">
      <w:pPr>
        <w:pStyle w:val="Corpotesto"/>
        <w:ind w:left="112"/>
        <w:jc w:val="both"/>
        <w:rPr>
          <w:rFonts w:ascii="Times New Roman" w:hAnsi="Times New Roman" w:cs="Times New Roman"/>
          <w:sz w:val="24"/>
          <w:szCs w:val="24"/>
        </w:rPr>
      </w:pPr>
      <w:r w:rsidRPr="005B23E0">
        <w:rPr>
          <w:rFonts w:ascii="Times New Roman" w:hAnsi="Times New Roman" w:cs="Times New Roman"/>
          <w:sz w:val="24"/>
          <w:szCs w:val="24"/>
        </w:rPr>
        <w:t>A</w:t>
      </w:r>
      <w:r w:rsidRPr="005B23E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tal</w:t>
      </w:r>
      <w:r w:rsidRPr="005B23E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fine,</w:t>
      </w:r>
      <w:r w:rsidRPr="005B23E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dichiara,</w:t>
      </w:r>
      <w:r w:rsidRPr="005B23E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ai</w:t>
      </w:r>
      <w:r w:rsidRPr="005B23E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sensi</w:t>
      </w:r>
      <w:r w:rsidRPr="005B23E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degli</w:t>
      </w:r>
      <w:r w:rsidRPr="005B23E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articoli</w:t>
      </w:r>
      <w:r w:rsidRPr="005B23E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46</w:t>
      </w:r>
      <w:r w:rsidRPr="005B23E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e</w:t>
      </w:r>
      <w:r w:rsidRPr="005B23E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47</w:t>
      </w:r>
      <w:r w:rsidRPr="005B23E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del</w:t>
      </w:r>
      <w:r w:rsidRPr="005B23E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D.P.R.</w:t>
      </w:r>
      <w:r w:rsidRPr="005B23E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n.</w:t>
      </w:r>
      <w:r w:rsidRPr="005B23E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445/2000:</w:t>
      </w:r>
    </w:p>
    <w:p w14:paraId="4786160F" w14:textId="77777777" w:rsidR="005B23E0" w:rsidRPr="005B23E0" w:rsidRDefault="005B23E0" w:rsidP="00BF6E2D">
      <w:pPr>
        <w:pStyle w:val="Paragrafoelenco"/>
        <w:numPr>
          <w:ilvl w:val="0"/>
          <w:numId w:val="6"/>
        </w:numPr>
        <w:tabs>
          <w:tab w:val="left" w:pos="721"/>
        </w:tabs>
        <w:spacing w:line="235" w:lineRule="auto"/>
        <w:ind w:right="105"/>
        <w:jc w:val="both"/>
        <w:rPr>
          <w:rFonts w:ascii="Times New Roman" w:hAnsi="Times New Roman" w:cs="Times New Roman"/>
          <w:sz w:val="24"/>
          <w:szCs w:val="24"/>
        </w:rPr>
      </w:pPr>
      <w:r w:rsidRPr="005B23E0">
        <w:rPr>
          <w:rFonts w:ascii="Times New Roman" w:hAnsi="Times New Roman" w:cs="Times New Roman"/>
          <w:sz w:val="24"/>
          <w:szCs w:val="24"/>
        </w:rPr>
        <w:t>di</w:t>
      </w:r>
      <w:r w:rsidRPr="005B23E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non</w:t>
      </w:r>
      <w:r w:rsidRPr="005B23E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essere</w:t>
      </w:r>
      <w:r w:rsidRPr="005B23E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stato</w:t>
      </w:r>
      <w:r w:rsidRPr="005B23E0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dispensato</w:t>
      </w:r>
      <w:r w:rsidRPr="005B23E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dal</w:t>
      </w:r>
      <w:r w:rsidRPr="005B23E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servizio</w:t>
      </w:r>
      <w:r w:rsidRPr="005B23E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ai</w:t>
      </w:r>
      <w:r w:rsidRPr="005B23E0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sensi</w:t>
      </w:r>
      <w:r w:rsidRPr="005B23E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dell'articolo</w:t>
      </w:r>
      <w:r w:rsidRPr="005B23E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439</w:t>
      </w:r>
      <w:r w:rsidRPr="005B23E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del</w:t>
      </w:r>
      <w:r w:rsidRPr="005B23E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D.lgs.</w:t>
      </w:r>
      <w:r w:rsidRPr="005B23E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n.297/1994</w:t>
      </w:r>
      <w:r w:rsidRPr="005B23E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per</w:t>
      </w:r>
      <w:r w:rsidRPr="005B23E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mancato</w:t>
      </w:r>
      <w:r w:rsidRPr="005B23E0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superamento</w:t>
      </w:r>
      <w:r w:rsidRPr="005B23E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del</w:t>
      </w:r>
      <w:r w:rsidRPr="005B23E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periodo</w:t>
      </w:r>
      <w:r w:rsidRPr="005B23E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di</w:t>
      </w:r>
      <w:r w:rsidRPr="005B23E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prova</w:t>
      </w:r>
    </w:p>
    <w:p w14:paraId="7E0917BC" w14:textId="70B553B3" w:rsidR="005B23E0" w:rsidRPr="005B23E0" w:rsidRDefault="005B23E0" w:rsidP="00F74A0F">
      <w:pPr>
        <w:pStyle w:val="Corpotesto"/>
        <w:numPr>
          <w:ilvl w:val="0"/>
          <w:numId w:val="6"/>
        </w:numPr>
        <w:spacing w:before="44" w:line="259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B23E0">
        <w:rPr>
          <w:rFonts w:ascii="Times New Roman" w:hAnsi="Times New Roman" w:cs="Times New Roman"/>
          <w:sz w:val="24"/>
          <w:szCs w:val="24"/>
        </w:rPr>
        <w:t>di</w:t>
      </w:r>
      <w:r w:rsidRPr="005B23E0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non</w:t>
      </w:r>
      <w:r w:rsidRPr="005B23E0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essere</w:t>
      </w:r>
      <w:r w:rsidRPr="005B23E0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stato</w:t>
      </w:r>
      <w:r w:rsidRPr="005B23E0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dispensato</w:t>
      </w:r>
      <w:r w:rsidRPr="005B23E0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dal</w:t>
      </w:r>
      <w:r w:rsidRPr="005B23E0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servizio</w:t>
      </w:r>
      <w:r w:rsidRPr="005B23E0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per</w:t>
      </w:r>
      <w:r w:rsidRPr="005B23E0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incapacità</w:t>
      </w:r>
      <w:r w:rsidRPr="005B23E0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didattica</w:t>
      </w:r>
      <w:r w:rsidRPr="005B23E0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ai</w:t>
      </w:r>
      <w:r w:rsidRPr="005B23E0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sensi</w:t>
      </w:r>
      <w:r w:rsidRPr="005B23E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dell’articolo</w:t>
      </w:r>
      <w:r w:rsidRPr="005B23E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512</w:t>
      </w:r>
      <w:r w:rsidR="00F74A0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B23E0">
        <w:rPr>
          <w:rFonts w:ascii="Times New Roman" w:hAnsi="Times New Roman" w:cs="Times New Roman"/>
          <w:sz w:val="24"/>
          <w:szCs w:val="24"/>
        </w:rPr>
        <w:t>del</w:t>
      </w:r>
      <w:r w:rsidRPr="005B23E0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="00F74A0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D.lgs.</w:t>
      </w:r>
      <w:proofErr w:type="gramEnd"/>
      <w:r w:rsidRPr="005B23E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n.</w:t>
      </w:r>
      <w:r w:rsidRPr="005B23E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297/1994</w:t>
      </w:r>
    </w:p>
    <w:p w14:paraId="3DE082C7" w14:textId="7197926E" w:rsidR="005B23E0" w:rsidRPr="005B23E0" w:rsidRDefault="005B23E0" w:rsidP="00F74A0F">
      <w:pPr>
        <w:pStyle w:val="Corpotesto"/>
        <w:numPr>
          <w:ilvl w:val="0"/>
          <w:numId w:val="6"/>
        </w:numPr>
        <w:spacing w:before="22" w:after="0" w:line="256" w:lineRule="auto"/>
        <w:ind w:right="1197"/>
        <w:jc w:val="both"/>
        <w:rPr>
          <w:rFonts w:ascii="Times New Roman" w:hAnsi="Times New Roman" w:cs="Times New Roman"/>
          <w:sz w:val="24"/>
          <w:szCs w:val="24"/>
        </w:rPr>
      </w:pPr>
      <w:r w:rsidRPr="005B23E0">
        <w:rPr>
          <w:rFonts w:ascii="Times New Roman" w:hAnsi="Times New Roman" w:cs="Times New Roman"/>
          <w:sz w:val="24"/>
          <w:szCs w:val="24"/>
        </w:rPr>
        <w:lastRenderedPageBreak/>
        <w:t>di</w:t>
      </w:r>
      <w:r w:rsidRPr="005B23E0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essere</w:t>
      </w:r>
      <w:r w:rsidRPr="005B23E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cittadino</w:t>
      </w:r>
      <w:r w:rsidRPr="005B23E0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italiano</w:t>
      </w:r>
      <w:r w:rsidRPr="005B23E0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o</w:t>
      </w:r>
      <w:r w:rsidRPr="005B23E0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dell’Unione</w:t>
      </w:r>
      <w:r w:rsidRPr="005B23E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europea</w:t>
      </w:r>
      <w:r w:rsidRPr="005B23E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e,</w:t>
      </w:r>
      <w:r w:rsidRPr="005B23E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in</w:t>
      </w:r>
      <w:r w:rsidRPr="005B23E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tal</w:t>
      </w:r>
      <w:r w:rsidRPr="005B23E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caso,</w:t>
      </w:r>
      <w:r w:rsidRPr="005B23E0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di</w:t>
      </w:r>
      <w:r w:rsidRPr="005B23E0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avere</w:t>
      </w:r>
      <w:r w:rsidRPr="005B23E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una</w:t>
      </w:r>
      <w:r w:rsidRPr="005B23E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adeguata</w:t>
      </w:r>
      <w:r w:rsidRPr="005B23E0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conoscenza</w:t>
      </w:r>
      <w:r w:rsidRPr="005B23E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della</w:t>
      </w:r>
      <w:r w:rsidRPr="005B23E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lingua</w:t>
      </w:r>
      <w:r w:rsidRPr="005B23E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italiana</w:t>
      </w:r>
    </w:p>
    <w:p w14:paraId="6905F351" w14:textId="77777777" w:rsidR="005B23E0" w:rsidRPr="005B23E0" w:rsidRDefault="005B23E0" w:rsidP="00F74A0F">
      <w:pPr>
        <w:pStyle w:val="Paragrafoelenco"/>
        <w:numPr>
          <w:ilvl w:val="0"/>
          <w:numId w:val="6"/>
        </w:numPr>
        <w:tabs>
          <w:tab w:val="left" w:pos="721"/>
        </w:tabs>
        <w:spacing w:before="26"/>
        <w:jc w:val="both"/>
        <w:rPr>
          <w:rFonts w:ascii="Times New Roman" w:hAnsi="Times New Roman" w:cs="Times New Roman"/>
          <w:sz w:val="24"/>
          <w:szCs w:val="24"/>
        </w:rPr>
      </w:pPr>
      <w:r w:rsidRPr="005B23E0">
        <w:rPr>
          <w:rFonts w:ascii="Times New Roman" w:hAnsi="Times New Roman" w:cs="Times New Roman"/>
          <w:sz w:val="24"/>
          <w:szCs w:val="24"/>
        </w:rPr>
        <w:t>di</w:t>
      </w:r>
      <w:r w:rsidRPr="005B23E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avere</w:t>
      </w:r>
      <w:r w:rsidRPr="005B23E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un’età</w:t>
      </w:r>
      <w:r w:rsidRPr="005B23E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non</w:t>
      </w:r>
      <w:r w:rsidRPr="005B23E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inferiore</w:t>
      </w:r>
      <w:r w:rsidRPr="005B23E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ad</w:t>
      </w:r>
      <w:r w:rsidRPr="005B23E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anni</w:t>
      </w:r>
      <w:r w:rsidRPr="005B23E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18</w:t>
      </w:r>
      <w:r w:rsidRPr="005B23E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e</w:t>
      </w:r>
      <w:r w:rsidRPr="005B23E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non</w:t>
      </w:r>
      <w:r w:rsidRPr="005B23E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superiore</w:t>
      </w:r>
      <w:r w:rsidRPr="005B23E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ad</w:t>
      </w:r>
      <w:r w:rsidRPr="005B23E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anni</w:t>
      </w:r>
      <w:r w:rsidRPr="005B23E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67</w:t>
      </w:r>
      <w:r w:rsidRPr="005B23E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al</w:t>
      </w:r>
      <w:r w:rsidRPr="005B23E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1°</w:t>
      </w:r>
      <w:r w:rsidRPr="005B23E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settembre</w:t>
      </w:r>
      <w:r w:rsidRPr="005B23E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2024</w:t>
      </w:r>
    </w:p>
    <w:p w14:paraId="24546144" w14:textId="77777777" w:rsidR="005B23E0" w:rsidRPr="005B23E0" w:rsidRDefault="005B23E0" w:rsidP="00BF6E2D">
      <w:pPr>
        <w:pStyle w:val="Paragrafoelenco"/>
        <w:numPr>
          <w:ilvl w:val="0"/>
          <w:numId w:val="6"/>
        </w:numPr>
        <w:tabs>
          <w:tab w:val="left" w:pos="721"/>
        </w:tabs>
        <w:spacing w:before="27"/>
        <w:jc w:val="both"/>
        <w:rPr>
          <w:rFonts w:ascii="Times New Roman" w:hAnsi="Times New Roman" w:cs="Times New Roman"/>
          <w:sz w:val="24"/>
          <w:szCs w:val="24"/>
        </w:rPr>
      </w:pPr>
      <w:r w:rsidRPr="005B23E0">
        <w:rPr>
          <w:rFonts w:ascii="Times New Roman" w:hAnsi="Times New Roman" w:cs="Times New Roman"/>
          <w:sz w:val="24"/>
          <w:szCs w:val="24"/>
        </w:rPr>
        <w:t>di</w:t>
      </w:r>
      <w:r w:rsidRPr="005B23E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godere</w:t>
      </w:r>
      <w:r w:rsidRPr="005B23E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dei</w:t>
      </w:r>
      <w:r w:rsidRPr="005B23E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diritti</w:t>
      </w:r>
      <w:r w:rsidRPr="005B23E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civili</w:t>
      </w:r>
      <w:r w:rsidRPr="005B23E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e</w:t>
      </w:r>
      <w:r w:rsidRPr="005B23E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politici</w:t>
      </w:r>
      <w:r w:rsidRPr="005B23E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nel</w:t>
      </w:r>
      <w:r w:rsidRPr="005B23E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Paese</w:t>
      </w:r>
      <w:r w:rsidRPr="005B23E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di</w:t>
      </w:r>
      <w:r w:rsidRPr="005B23E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cittadinanza</w:t>
      </w:r>
    </w:p>
    <w:p w14:paraId="54242453" w14:textId="77777777" w:rsidR="005B23E0" w:rsidRPr="005B23E0" w:rsidRDefault="005B23E0" w:rsidP="00BF6E2D">
      <w:pPr>
        <w:pStyle w:val="Paragrafoelenco"/>
        <w:numPr>
          <w:ilvl w:val="0"/>
          <w:numId w:val="6"/>
        </w:numPr>
        <w:tabs>
          <w:tab w:val="left" w:pos="721"/>
        </w:tabs>
        <w:spacing w:before="31"/>
        <w:jc w:val="both"/>
        <w:rPr>
          <w:rFonts w:ascii="Times New Roman" w:hAnsi="Times New Roman" w:cs="Times New Roman"/>
          <w:sz w:val="24"/>
          <w:szCs w:val="24"/>
        </w:rPr>
      </w:pPr>
      <w:r w:rsidRPr="005B23E0">
        <w:rPr>
          <w:rFonts w:ascii="Times New Roman" w:hAnsi="Times New Roman" w:cs="Times New Roman"/>
          <w:sz w:val="24"/>
          <w:szCs w:val="24"/>
        </w:rPr>
        <w:t>di</w:t>
      </w:r>
      <w:r w:rsidRPr="005B23E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non</w:t>
      </w:r>
      <w:r w:rsidRPr="005B23E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essere</w:t>
      </w:r>
      <w:r w:rsidRPr="005B23E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escluso</w:t>
      </w:r>
      <w:r w:rsidRPr="005B23E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dall’elettorato</w:t>
      </w:r>
      <w:r w:rsidRPr="005B23E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politico</w:t>
      </w:r>
      <w:r w:rsidRPr="005B23E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attivo</w:t>
      </w:r>
    </w:p>
    <w:p w14:paraId="09926DF4" w14:textId="5ED97D52" w:rsidR="005B23E0" w:rsidRPr="005B23E0" w:rsidRDefault="005B23E0" w:rsidP="00BF6E2D">
      <w:pPr>
        <w:pStyle w:val="Corpotesto"/>
        <w:numPr>
          <w:ilvl w:val="0"/>
          <w:numId w:val="6"/>
        </w:numPr>
        <w:spacing w:before="37"/>
        <w:jc w:val="both"/>
        <w:rPr>
          <w:rFonts w:ascii="Times New Roman" w:hAnsi="Times New Roman" w:cs="Times New Roman"/>
          <w:sz w:val="24"/>
          <w:szCs w:val="24"/>
        </w:rPr>
      </w:pPr>
      <w:r w:rsidRPr="005B23E0">
        <w:rPr>
          <w:rFonts w:ascii="Times New Roman" w:hAnsi="Times New Roman" w:cs="Times New Roman"/>
          <w:sz w:val="24"/>
          <w:szCs w:val="24"/>
        </w:rPr>
        <w:t>di</w:t>
      </w:r>
      <w:r w:rsidRPr="005B23E0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non</w:t>
      </w:r>
      <w:r w:rsidRPr="005B23E0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essere</w:t>
      </w:r>
      <w:r w:rsidRPr="005B23E0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stato</w:t>
      </w:r>
      <w:r w:rsidRPr="005B23E0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destituito</w:t>
      </w:r>
      <w:r w:rsidRPr="005B23E0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o</w:t>
      </w:r>
      <w:r w:rsidRPr="005B23E0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dispensato</w:t>
      </w:r>
      <w:r w:rsidRPr="005B23E0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dall’impiego</w:t>
      </w:r>
      <w:r w:rsidRPr="005B23E0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presso</w:t>
      </w:r>
      <w:r w:rsidRPr="005B23E0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una</w:t>
      </w:r>
      <w:r w:rsidRPr="005B23E0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pubblica</w:t>
      </w:r>
      <w:r w:rsidRPr="005B23E0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amministrazione</w:t>
      </w:r>
      <w:r w:rsidRPr="005B23E0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per</w:t>
      </w:r>
    </w:p>
    <w:p w14:paraId="5190EF66" w14:textId="77777777" w:rsidR="005B23E0" w:rsidRPr="005B23E0" w:rsidRDefault="005B23E0" w:rsidP="00BF6E2D">
      <w:pPr>
        <w:pStyle w:val="Corpotesto"/>
        <w:numPr>
          <w:ilvl w:val="0"/>
          <w:numId w:val="6"/>
        </w:numPr>
        <w:spacing w:before="19"/>
        <w:jc w:val="both"/>
        <w:rPr>
          <w:rFonts w:ascii="Times New Roman" w:hAnsi="Times New Roman" w:cs="Times New Roman"/>
          <w:sz w:val="24"/>
          <w:szCs w:val="24"/>
        </w:rPr>
      </w:pPr>
      <w:r w:rsidRPr="005B23E0">
        <w:rPr>
          <w:rFonts w:ascii="Times New Roman" w:hAnsi="Times New Roman" w:cs="Times New Roman"/>
          <w:sz w:val="24"/>
          <w:szCs w:val="24"/>
        </w:rPr>
        <w:t>persistente</w:t>
      </w:r>
      <w:r w:rsidRPr="005B23E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insufficiente</w:t>
      </w:r>
      <w:r w:rsidRPr="005B23E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rendimento</w:t>
      </w:r>
    </w:p>
    <w:p w14:paraId="403CFA04" w14:textId="77777777" w:rsidR="005B23E0" w:rsidRPr="005B23E0" w:rsidRDefault="005B23E0" w:rsidP="00BF6E2D">
      <w:pPr>
        <w:pStyle w:val="Paragrafoelenco"/>
        <w:numPr>
          <w:ilvl w:val="0"/>
          <w:numId w:val="6"/>
        </w:numPr>
        <w:tabs>
          <w:tab w:val="left" w:pos="721"/>
        </w:tabs>
        <w:spacing w:before="46" w:line="266" w:lineRule="auto"/>
        <w:ind w:right="756"/>
        <w:jc w:val="both"/>
        <w:rPr>
          <w:rFonts w:ascii="Times New Roman" w:hAnsi="Times New Roman" w:cs="Times New Roman"/>
          <w:sz w:val="24"/>
          <w:szCs w:val="24"/>
        </w:rPr>
      </w:pPr>
      <w:r w:rsidRPr="005B23E0">
        <w:rPr>
          <w:rFonts w:ascii="Times New Roman" w:hAnsi="Times New Roman" w:cs="Times New Roman"/>
          <w:sz w:val="24"/>
          <w:szCs w:val="24"/>
        </w:rPr>
        <w:t>di non essere stato dichiarato decaduto da un impiego statale, ai sensi dell’articolo 127, primo comma,</w:t>
      </w:r>
      <w:r w:rsidRPr="005B23E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lettera d) del D.P.R. 10 gennaio 1957, n. 3, per aver conseguito l’impiego mediante la produzione di</w:t>
      </w:r>
      <w:r w:rsidRPr="005B23E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documenti</w:t>
      </w:r>
      <w:r w:rsidRPr="005B23E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falsi</w:t>
      </w:r>
      <w:r w:rsidRPr="005B23E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o</w:t>
      </w:r>
      <w:r w:rsidRPr="005B23E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viziati da</w:t>
      </w:r>
      <w:r w:rsidRPr="005B23E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invalidità non</w:t>
      </w:r>
      <w:r w:rsidRPr="005B23E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sanabile</w:t>
      </w:r>
    </w:p>
    <w:p w14:paraId="7E503CBF" w14:textId="58A99A44" w:rsidR="005B23E0" w:rsidRPr="005B23E0" w:rsidRDefault="005B23E0" w:rsidP="00BF6E2D">
      <w:pPr>
        <w:pStyle w:val="Corpotesto"/>
        <w:numPr>
          <w:ilvl w:val="0"/>
          <w:numId w:val="6"/>
        </w:numPr>
        <w:spacing w:before="21" w:line="256" w:lineRule="auto"/>
        <w:ind w:right="770"/>
        <w:jc w:val="both"/>
        <w:rPr>
          <w:rFonts w:ascii="Times New Roman" w:hAnsi="Times New Roman" w:cs="Times New Roman"/>
          <w:sz w:val="24"/>
          <w:szCs w:val="24"/>
        </w:rPr>
      </w:pPr>
      <w:r w:rsidRPr="005B23E0">
        <w:rPr>
          <w:rFonts w:ascii="Times New Roman" w:hAnsi="Times New Roman" w:cs="Times New Roman"/>
          <w:sz w:val="24"/>
          <w:szCs w:val="24"/>
        </w:rPr>
        <w:t>di</w:t>
      </w:r>
      <w:r w:rsidRPr="005B23E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non</w:t>
      </w:r>
      <w:r w:rsidRPr="005B23E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essere</w:t>
      </w:r>
      <w:r w:rsidRPr="005B23E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temporaneamente</w:t>
      </w:r>
      <w:r w:rsidRPr="005B23E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inabilitato</w:t>
      </w:r>
      <w:r w:rsidRPr="005B23E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o</w:t>
      </w:r>
      <w:r w:rsidRPr="005B23E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interdetto,</w:t>
      </w:r>
      <w:r w:rsidRPr="005B23E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per</w:t>
      </w:r>
      <w:r w:rsidRPr="005B23E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il</w:t>
      </w:r>
      <w:r w:rsidRPr="005B23E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periodo</w:t>
      </w:r>
      <w:r w:rsidRPr="005B23E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di</w:t>
      </w:r>
      <w:r w:rsidRPr="005B23E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durata</w:t>
      </w:r>
      <w:r w:rsidRPr="005B23E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dell’inabilità</w:t>
      </w:r>
      <w:r w:rsidRPr="005B23E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o</w:t>
      </w:r>
      <w:r w:rsidRPr="005B23E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dell’interdizione</w:t>
      </w:r>
    </w:p>
    <w:p w14:paraId="67376EA9" w14:textId="77777777" w:rsidR="005B23E0" w:rsidRPr="005B23E0" w:rsidRDefault="005B23E0" w:rsidP="00BF6E2D">
      <w:pPr>
        <w:pStyle w:val="Paragrafoelenco"/>
        <w:numPr>
          <w:ilvl w:val="0"/>
          <w:numId w:val="6"/>
        </w:numPr>
        <w:tabs>
          <w:tab w:val="left" w:pos="721"/>
        </w:tabs>
        <w:spacing w:before="25" w:line="271" w:lineRule="auto"/>
        <w:ind w:right="759"/>
        <w:jc w:val="both"/>
        <w:rPr>
          <w:rFonts w:ascii="Times New Roman" w:hAnsi="Times New Roman" w:cs="Times New Roman"/>
          <w:sz w:val="24"/>
          <w:szCs w:val="24"/>
        </w:rPr>
      </w:pPr>
      <w:r w:rsidRPr="005B23E0">
        <w:rPr>
          <w:rFonts w:ascii="Times New Roman" w:hAnsi="Times New Roman" w:cs="Times New Roman"/>
          <w:sz w:val="24"/>
          <w:szCs w:val="24"/>
        </w:rPr>
        <w:t>di non essere stato licenziato dall’impiego presso una Pubblica Amministrazione per giusta causa o</w:t>
      </w:r>
      <w:r w:rsidRPr="005B23E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giustificato</w:t>
      </w:r>
      <w:r w:rsidRPr="005B23E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motivo</w:t>
      </w:r>
      <w:r w:rsidRPr="005B23E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soggettivo</w:t>
      </w:r>
      <w:r w:rsidRPr="005B23E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ovvero</w:t>
      </w:r>
      <w:r w:rsidRPr="005B23E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di</w:t>
      </w:r>
      <w:r w:rsidRPr="005B23E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non</w:t>
      </w:r>
      <w:r w:rsidRPr="005B23E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essere</w:t>
      </w:r>
      <w:r w:rsidRPr="005B23E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incorso</w:t>
      </w:r>
      <w:r w:rsidRPr="005B23E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nella</w:t>
      </w:r>
      <w:r w:rsidRPr="005B23E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sanzione</w:t>
      </w:r>
      <w:r w:rsidRPr="005B23E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disciplinare</w:t>
      </w:r>
      <w:r w:rsidRPr="005B23E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del</w:t>
      </w:r>
      <w:r w:rsidRPr="005B23E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licenziamento</w:t>
      </w:r>
      <w:r w:rsidRPr="005B23E0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con</w:t>
      </w:r>
      <w:r w:rsidRPr="005B23E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o</w:t>
      </w:r>
      <w:r w:rsidRPr="005B23E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senza</w:t>
      </w:r>
      <w:r w:rsidRPr="005B23E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preavviso, ovvero</w:t>
      </w:r>
      <w:r w:rsidRPr="005B23E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della</w:t>
      </w:r>
      <w:r w:rsidRPr="005B23E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destituzione</w:t>
      </w:r>
    </w:p>
    <w:p w14:paraId="549D2C39" w14:textId="77777777" w:rsidR="005B23E0" w:rsidRPr="005B23E0" w:rsidRDefault="005B23E0" w:rsidP="00BF6E2D">
      <w:pPr>
        <w:pStyle w:val="Paragrafoelenco"/>
        <w:numPr>
          <w:ilvl w:val="0"/>
          <w:numId w:val="6"/>
        </w:numPr>
        <w:tabs>
          <w:tab w:val="left" w:pos="721"/>
        </w:tabs>
        <w:spacing w:before="2"/>
        <w:jc w:val="both"/>
        <w:rPr>
          <w:rFonts w:ascii="Times New Roman" w:hAnsi="Times New Roman" w:cs="Times New Roman"/>
          <w:sz w:val="24"/>
          <w:szCs w:val="24"/>
        </w:rPr>
      </w:pPr>
      <w:r w:rsidRPr="005B23E0">
        <w:rPr>
          <w:rFonts w:ascii="Times New Roman" w:hAnsi="Times New Roman" w:cs="Times New Roman"/>
          <w:sz w:val="24"/>
          <w:szCs w:val="24"/>
        </w:rPr>
        <w:t>di</w:t>
      </w:r>
      <w:r w:rsidRPr="005B23E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essere</w:t>
      </w:r>
      <w:r w:rsidRPr="005B23E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fisicamente</w:t>
      </w:r>
      <w:r w:rsidRPr="005B23E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idoneo</w:t>
      </w:r>
      <w:r w:rsidRPr="005B23E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allo</w:t>
      </w:r>
      <w:r w:rsidRPr="005B23E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svolgimento</w:t>
      </w:r>
      <w:r w:rsidRPr="005B23E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delle</w:t>
      </w:r>
      <w:r w:rsidRPr="005B23E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funzioni</w:t>
      </w:r>
      <w:r w:rsidRPr="005B23E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proprie</w:t>
      </w:r>
      <w:r w:rsidRPr="005B23E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del</w:t>
      </w:r>
      <w:r w:rsidRPr="005B23E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personale</w:t>
      </w:r>
      <w:r w:rsidRPr="005B23E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docente</w:t>
      </w:r>
    </w:p>
    <w:p w14:paraId="2CB676F3" w14:textId="77777777" w:rsidR="005B23E0" w:rsidRPr="005B23E0" w:rsidRDefault="005B23E0" w:rsidP="00BF6E2D">
      <w:pPr>
        <w:pStyle w:val="Paragrafoelenco"/>
        <w:numPr>
          <w:ilvl w:val="0"/>
          <w:numId w:val="6"/>
        </w:numPr>
        <w:tabs>
          <w:tab w:val="left" w:pos="721"/>
        </w:tabs>
        <w:spacing w:before="32" w:line="256" w:lineRule="auto"/>
        <w:ind w:right="770"/>
        <w:jc w:val="both"/>
        <w:rPr>
          <w:rFonts w:ascii="Times New Roman" w:hAnsi="Times New Roman" w:cs="Times New Roman"/>
          <w:sz w:val="24"/>
          <w:szCs w:val="24"/>
        </w:rPr>
      </w:pPr>
      <w:r w:rsidRPr="005B23E0">
        <w:rPr>
          <w:rFonts w:ascii="Times New Roman" w:hAnsi="Times New Roman" w:cs="Times New Roman"/>
          <w:sz w:val="24"/>
          <w:szCs w:val="24"/>
        </w:rPr>
        <w:t>di</w:t>
      </w:r>
      <w:r w:rsidRPr="005B23E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non</w:t>
      </w:r>
      <w:r w:rsidRPr="005B23E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essere</w:t>
      </w:r>
      <w:r w:rsidRPr="005B23E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dipendente dello</w:t>
      </w:r>
      <w:r w:rsidRPr="005B23E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Stato</w:t>
      </w:r>
      <w:r w:rsidRPr="005B23E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o</w:t>
      </w:r>
      <w:r w:rsidRPr="005B23E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di enti</w:t>
      </w:r>
      <w:r w:rsidRPr="005B23E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pubblici</w:t>
      </w:r>
      <w:r w:rsidRPr="005B23E0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collocato</w:t>
      </w:r>
      <w:r w:rsidRPr="005B23E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a</w:t>
      </w:r>
      <w:r w:rsidRPr="005B23E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riposo, in</w:t>
      </w:r>
      <w:r w:rsidRPr="005B23E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applicazione</w:t>
      </w:r>
      <w:r w:rsidRPr="005B23E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di</w:t>
      </w:r>
      <w:r w:rsidRPr="005B23E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disposizioni</w:t>
      </w:r>
      <w:r w:rsidRPr="005B23E0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di</w:t>
      </w:r>
      <w:r w:rsidRPr="005B23E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carattere</w:t>
      </w:r>
      <w:r w:rsidRPr="005B23E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transitorio</w:t>
      </w:r>
      <w:r w:rsidRPr="005B23E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o speciale</w:t>
      </w:r>
    </w:p>
    <w:p w14:paraId="6EFE25DC" w14:textId="77777777" w:rsidR="005B23E0" w:rsidRPr="005B23E0" w:rsidRDefault="005B23E0" w:rsidP="00BF6E2D">
      <w:pPr>
        <w:pStyle w:val="Paragrafoelenco"/>
        <w:numPr>
          <w:ilvl w:val="0"/>
          <w:numId w:val="6"/>
        </w:numPr>
        <w:tabs>
          <w:tab w:val="left" w:pos="721"/>
        </w:tabs>
        <w:spacing w:before="25"/>
        <w:jc w:val="both"/>
        <w:rPr>
          <w:rFonts w:ascii="Times New Roman" w:hAnsi="Times New Roman" w:cs="Times New Roman"/>
          <w:sz w:val="24"/>
          <w:szCs w:val="24"/>
        </w:rPr>
      </w:pPr>
      <w:r w:rsidRPr="005B23E0">
        <w:rPr>
          <w:rFonts w:ascii="Times New Roman" w:hAnsi="Times New Roman" w:cs="Times New Roman"/>
          <w:sz w:val="24"/>
          <w:szCs w:val="24"/>
        </w:rPr>
        <w:t>di</w:t>
      </w:r>
      <w:r w:rsidRPr="005B23E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non</w:t>
      </w:r>
      <w:r w:rsidRPr="005B23E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trovarsi</w:t>
      </w:r>
      <w:r w:rsidRPr="005B23E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in</w:t>
      </w:r>
      <w:r w:rsidRPr="005B23E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una</w:t>
      </w:r>
      <w:r w:rsidRPr="005B23E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delle</w:t>
      </w:r>
      <w:r w:rsidRPr="005B23E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condizioni</w:t>
      </w:r>
      <w:r w:rsidRPr="005B23E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ostative</w:t>
      </w:r>
      <w:r w:rsidRPr="005B23E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di</w:t>
      </w:r>
      <w:r w:rsidRPr="005B23E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cui</w:t>
      </w:r>
      <w:r w:rsidRPr="005B23E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al</w:t>
      </w:r>
      <w:r w:rsidRPr="005B23E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Decreto</w:t>
      </w:r>
      <w:r w:rsidRPr="005B23E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Legislativo</w:t>
      </w:r>
      <w:r w:rsidRPr="005B23E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31</w:t>
      </w:r>
      <w:r w:rsidRPr="005B23E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dicembre</w:t>
      </w:r>
      <w:r w:rsidRPr="005B23E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2012</w:t>
      </w:r>
      <w:r w:rsidRPr="005B23E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n.</w:t>
      </w:r>
      <w:r w:rsidRPr="005B23E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235</w:t>
      </w:r>
    </w:p>
    <w:p w14:paraId="26FF641B" w14:textId="77777777" w:rsidR="005B23E0" w:rsidRPr="005B23E0" w:rsidRDefault="005B23E0" w:rsidP="00BF6E2D">
      <w:pPr>
        <w:pStyle w:val="Paragrafoelenco"/>
        <w:numPr>
          <w:ilvl w:val="0"/>
          <w:numId w:val="6"/>
        </w:numPr>
        <w:tabs>
          <w:tab w:val="left" w:pos="721"/>
        </w:tabs>
        <w:spacing w:before="27" w:line="272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B23E0">
        <w:rPr>
          <w:rFonts w:ascii="Times New Roman" w:hAnsi="Times New Roman" w:cs="Times New Roman"/>
          <w:spacing w:val="-1"/>
          <w:sz w:val="24"/>
          <w:szCs w:val="24"/>
        </w:rPr>
        <w:t>di</w:t>
      </w:r>
      <w:r w:rsidRPr="005B23E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pacing w:val="-1"/>
          <w:sz w:val="24"/>
          <w:szCs w:val="24"/>
        </w:rPr>
        <w:t>aver</w:t>
      </w:r>
      <w:r w:rsidRPr="005B23E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pacing w:val="-1"/>
          <w:sz w:val="24"/>
          <w:szCs w:val="24"/>
        </w:rPr>
        <w:t>preso</w:t>
      </w:r>
      <w:r w:rsidRPr="005B23E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visione</w:t>
      </w:r>
      <w:r w:rsidRPr="005B23E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dell’informativa</w:t>
      </w:r>
      <w:r w:rsidRPr="005B23E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sul</w:t>
      </w:r>
      <w:r w:rsidRPr="005B23E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trattamento</w:t>
      </w:r>
      <w:r w:rsidRPr="005B23E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dei</w:t>
      </w:r>
      <w:r w:rsidRPr="005B23E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dati</w:t>
      </w:r>
      <w:r w:rsidRPr="005B23E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personali</w:t>
      </w:r>
    </w:p>
    <w:p w14:paraId="2EB02AF7" w14:textId="77777777" w:rsidR="005B23E0" w:rsidRPr="005B23E0" w:rsidRDefault="005B23E0" w:rsidP="00BF6E2D">
      <w:pPr>
        <w:pStyle w:val="Paragrafoelenco"/>
        <w:numPr>
          <w:ilvl w:val="0"/>
          <w:numId w:val="6"/>
        </w:numPr>
        <w:tabs>
          <w:tab w:val="left" w:pos="721"/>
        </w:tabs>
        <w:spacing w:line="256" w:lineRule="auto"/>
        <w:ind w:right="761"/>
        <w:jc w:val="both"/>
        <w:rPr>
          <w:rFonts w:ascii="Times New Roman" w:hAnsi="Times New Roman" w:cs="Times New Roman"/>
          <w:sz w:val="24"/>
          <w:szCs w:val="24"/>
        </w:rPr>
      </w:pPr>
      <w:r w:rsidRPr="005B23E0">
        <w:rPr>
          <w:rFonts w:ascii="Times New Roman" w:hAnsi="Times New Roman" w:cs="Times New Roman"/>
          <w:sz w:val="24"/>
          <w:szCs w:val="24"/>
        </w:rPr>
        <w:t>di non essere incorso nella sanzione disciplinare della sospensione dal servizio ovvero di non essere</w:t>
      </w:r>
      <w:r w:rsidRPr="005B23E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destinatario</w:t>
      </w:r>
      <w:r w:rsidRPr="005B23E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di provvedimenti di</w:t>
      </w:r>
      <w:r w:rsidRPr="005B23E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sospensione</w:t>
      </w:r>
      <w:r w:rsidRPr="005B23E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cautelare</w:t>
      </w:r>
      <w:r w:rsidRPr="005B23E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dal</w:t>
      </w:r>
      <w:r w:rsidRPr="005B23E0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servizio</w:t>
      </w:r>
    </w:p>
    <w:p w14:paraId="376D0053" w14:textId="77777777" w:rsidR="005B23E0" w:rsidRPr="005B23E0" w:rsidRDefault="005B23E0" w:rsidP="00BF6E2D">
      <w:pPr>
        <w:pStyle w:val="Paragrafoelenco"/>
        <w:numPr>
          <w:ilvl w:val="0"/>
          <w:numId w:val="6"/>
        </w:numPr>
        <w:tabs>
          <w:tab w:val="left" w:pos="721"/>
        </w:tabs>
        <w:spacing w:before="6" w:line="254" w:lineRule="auto"/>
        <w:ind w:right="758"/>
        <w:jc w:val="both"/>
        <w:rPr>
          <w:rFonts w:ascii="Times New Roman" w:hAnsi="Times New Roman" w:cs="Times New Roman"/>
          <w:sz w:val="24"/>
          <w:szCs w:val="24"/>
        </w:rPr>
      </w:pPr>
      <w:r w:rsidRPr="005B23E0">
        <w:rPr>
          <w:rFonts w:ascii="Times New Roman" w:hAnsi="Times New Roman" w:cs="Times New Roman"/>
          <w:sz w:val="24"/>
          <w:szCs w:val="24"/>
        </w:rPr>
        <w:t>di</w:t>
      </w:r>
      <w:r w:rsidRPr="005B23E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essere</w:t>
      </w:r>
      <w:r w:rsidRPr="005B23E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consapevole</w:t>
      </w:r>
      <w:r w:rsidRPr="005B23E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di</w:t>
      </w:r>
      <w:r w:rsidRPr="005B23E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essere</w:t>
      </w:r>
      <w:r w:rsidRPr="005B23E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ammesso</w:t>
      </w:r>
      <w:r w:rsidRPr="005B23E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nelle</w:t>
      </w:r>
      <w:r w:rsidRPr="005B23E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graduatorie</w:t>
      </w:r>
      <w:r w:rsidRPr="005B23E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con</w:t>
      </w:r>
      <w:r w:rsidRPr="005B23E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riserva</w:t>
      </w:r>
      <w:r w:rsidRPr="005B23E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di</w:t>
      </w:r>
      <w:r w:rsidRPr="005B23E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accertamento</w:t>
      </w:r>
      <w:r w:rsidRPr="005B23E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del</w:t>
      </w:r>
      <w:r w:rsidRPr="005B23E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possesso</w:t>
      </w:r>
      <w:r w:rsidRPr="005B23E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dei</w:t>
      </w:r>
      <w:r w:rsidRPr="005B23E0">
        <w:rPr>
          <w:rFonts w:ascii="Times New Roman" w:hAnsi="Times New Roman" w:cs="Times New Roman"/>
          <w:spacing w:val="-48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requisiti</w:t>
      </w:r>
      <w:r w:rsidRPr="005B23E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di</w:t>
      </w:r>
      <w:r w:rsidRPr="005B23E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ammissione</w:t>
      </w:r>
    </w:p>
    <w:p w14:paraId="6BB24BA3" w14:textId="77777777" w:rsidR="005B23E0" w:rsidRPr="005B23E0" w:rsidRDefault="005B23E0" w:rsidP="00BF6E2D">
      <w:pPr>
        <w:pStyle w:val="Paragrafoelenco"/>
        <w:numPr>
          <w:ilvl w:val="0"/>
          <w:numId w:val="6"/>
        </w:numPr>
        <w:tabs>
          <w:tab w:val="left" w:pos="721"/>
        </w:tabs>
        <w:spacing w:before="10" w:line="268" w:lineRule="auto"/>
        <w:ind w:right="750"/>
        <w:jc w:val="both"/>
        <w:rPr>
          <w:rFonts w:ascii="Times New Roman" w:hAnsi="Times New Roman" w:cs="Times New Roman"/>
          <w:sz w:val="24"/>
          <w:szCs w:val="24"/>
        </w:rPr>
      </w:pPr>
      <w:r w:rsidRPr="005B23E0">
        <w:rPr>
          <w:rFonts w:ascii="Times New Roman" w:hAnsi="Times New Roman" w:cs="Times New Roman"/>
          <w:sz w:val="24"/>
          <w:szCs w:val="24"/>
        </w:rPr>
        <w:t>di essere consapevole che l’Amministrazione può disporre in qualsiasi momento, con provvedimento</w:t>
      </w:r>
      <w:r w:rsidRPr="005B23E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motivato,</w:t>
      </w:r>
      <w:r w:rsidRPr="005B23E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l’esclusione</w:t>
      </w:r>
      <w:r w:rsidRPr="005B23E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dei</w:t>
      </w:r>
      <w:r w:rsidRPr="005B23E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candidati</w:t>
      </w:r>
      <w:r w:rsidRPr="005B23E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non</w:t>
      </w:r>
      <w:r w:rsidRPr="005B23E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in</w:t>
      </w:r>
      <w:r w:rsidRPr="005B23E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possesso</w:t>
      </w:r>
      <w:r w:rsidRPr="005B23E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di</w:t>
      </w:r>
      <w:r w:rsidRPr="005B23E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uno dei</w:t>
      </w:r>
      <w:r w:rsidRPr="005B23E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citati</w:t>
      </w:r>
      <w:r w:rsidRPr="005B23E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requisiti</w:t>
      </w:r>
      <w:r w:rsidRPr="005B23E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di</w:t>
      </w:r>
      <w:r w:rsidRPr="005B23E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ammissione</w:t>
      </w:r>
      <w:r w:rsidRPr="005B23E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o</w:t>
      </w:r>
      <w:r w:rsidRPr="005B23E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per</w:t>
      </w:r>
      <w:r w:rsidRPr="005B23E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i</w:t>
      </w:r>
      <w:r w:rsidRPr="005B23E0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quali</w:t>
      </w:r>
      <w:r w:rsidRPr="005B23E0">
        <w:rPr>
          <w:rFonts w:ascii="Times New Roman" w:hAnsi="Times New Roman" w:cs="Times New Roman"/>
          <w:spacing w:val="-48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sia</w:t>
      </w:r>
      <w:r w:rsidRPr="005B23E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accertata</w:t>
      </w:r>
      <w:r w:rsidRPr="005B23E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la</w:t>
      </w:r>
      <w:r w:rsidRPr="005B23E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sussistenza</w:t>
      </w:r>
      <w:r w:rsidRPr="005B23E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di</w:t>
      </w:r>
      <w:r w:rsidRPr="005B23E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una</w:t>
      </w:r>
      <w:r w:rsidRPr="005B23E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delle</w:t>
      </w:r>
      <w:r w:rsidRPr="005B23E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condizioni</w:t>
      </w:r>
      <w:r w:rsidRPr="005B23E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ostative</w:t>
      </w:r>
      <w:r w:rsidRPr="005B23E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di</w:t>
      </w:r>
      <w:r w:rsidRPr="005B23E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cui</w:t>
      </w:r>
      <w:r w:rsidRPr="005B23E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all’O.M.</w:t>
      </w:r>
      <w:r w:rsidRPr="005B23E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n.</w:t>
      </w:r>
      <w:r w:rsidRPr="005B23E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88</w:t>
      </w:r>
      <w:r w:rsidRPr="005B23E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del</w:t>
      </w:r>
      <w:r w:rsidRPr="005B23E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2024</w:t>
      </w:r>
    </w:p>
    <w:p w14:paraId="320CA41A" w14:textId="77777777" w:rsidR="005B23E0" w:rsidRPr="005B23E0" w:rsidRDefault="005B23E0" w:rsidP="00BF6E2D">
      <w:pPr>
        <w:pStyle w:val="Paragrafoelenco"/>
        <w:numPr>
          <w:ilvl w:val="0"/>
          <w:numId w:val="6"/>
        </w:numPr>
        <w:tabs>
          <w:tab w:val="left" w:pos="721"/>
          <w:tab w:val="left" w:pos="9123"/>
        </w:tabs>
        <w:spacing w:before="7"/>
        <w:jc w:val="both"/>
        <w:rPr>
          <w:rFonts w:ascii="Times New Roman" w:hAnsi="Times New Roman" w:cs="Times New Roman"/>
          <w:sz w:val="24"/>
          <w:szCs w:val="24"/>
        </w:rPr>
      </w:pPr>
      <w:r w:rsidRPr="005B23E0">
        <w:rPr>
          <w:rFonts w:ascii="Times New Roman" w:hAnsi="Times New Roman" w:cs="Times New Roman"/>
          <w:sz w:val="24"/>
          <w:szCs w:val="24"/>
        </w:rPr>
        <w:t>di</w:t>
      </w:r>
      <w:r w:rsidRPr="005B23E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essere</w:t>
      </w:r>
      <w:r w:rsidRPr="005B23E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iscritto/a</w:t>
      </w:r>
      <w:r w:rsidRPr="005B23E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nelle</w:t>
      </w:r>
      <w:r w:rsidRPr="005B23E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liste</w:t>
      </w:r>
      <w:r w:rsidRPr="005B23E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elettorali</w:t>
      </w:r>
      <w:r w:rsidRPr="005B23E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del</w:t>
      </w:r>
      <w:r w:rsidRPr="005B23E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comune</w:t>
      </w:r>
      <w:r w:rsidRPr="005B23E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di</w:t>
      </w:r>
      <w:r w:rsidRPr="005B23E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A0044E6" w14:textId="77777777" w:rsidR="005B23E0" w:rsidRPr="005B23E0" w:rsidRDefault="005B23E0" w:rsidP="00BF6E2D">
      <w:pPr>
        <w:pStyle w:val="Paragrafoelenco"/>
        <w:numPr>
          <w:ilvl w:val="0"/>
          <w:numId w:val="6"/>
        </w:numPr>
        <w:tabs>
          <w:tab w:val="left" w:pos="721"/>
        </w:tabs>
        <w:spacing w:before="34"/>
        <w:jc w:val="both"/>
        <w:rPr>
          <w:rFonts w:ascii="Times New Roman" w:hAnsi="Times New Roman" w:cs="Times New Roman"/>
          <w:sz w:val="24"/>
          <w:szCs w:val="24"/>
        </w:rPr>
      </w:pPr>
      <w:r w:rsidRPr="005B23E0">
        <w:rPr>
          <w:rFonts w:ascii="Times New Roman" w:hAnsi="Times New Roman" w:cs="Times New Roman"/>
          <w:sz w:val="24"/>
          <w:szCs w:val="24"/>
        </w:rPr>
        <w:t>di</w:t>
      </w:r>
      <w:r w:rsidRPr="005B23E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non</w:t>
      </w:r>
      <w:r w:rsidRPr="005B23E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avere</w:t>
      </w:r>
      <w:r w:rsidRPr="005B23E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riportato</w:t>
      </w:r>
      <w:r w:rsidRPr="005B23E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condanne</w:t>
      </w:r>
      <w:r w:rsidRPr="005B23E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penali</w:t>
      </w:r>
      <w:r w:rsidRPr="005B23E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(anche</w:t>
      </w:r>
      <w:r w:rsidRPr="005B23E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se</w:t>
      </w:r>
      <w:r w:rsidRPr="005B23E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sono</w:t>
      </w:r>
      <w:r w:rsidRPr="005B23E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stati</w:t>
      </w:r>
      <w:r w:rsidRPr="005B23E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concessi</w:t>
      </w:r>
      <w:r w:rsidRPr="005B23E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amnistia,</w:t>
      </w:r>
      <w:r w:rsidRPr="005B23E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indulto,</w:t>
      </w:r>
      <w:r w:rsidRPr="005B23E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condono)</w:t>
      </w:r>
      <w:r w:rsidRPr="005B23E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in</w:t>
      </w:r>
      <w:r w:rsidRPr="005B23E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Italia</w:t>
      </w:r>
    </w:p>
    <w:p w14:paraId="68DF0771" w14:textId="77777777" w:rsidR="005B23E0" w:rsidRPr="005B23E0" w:rsidRDefault="005B23E0" w:rsidP="00BF6E2D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012EBD19" w14:textId="77777777" w:rsidR="005B23E0" w:rsidRPr="005B23E0" w:rsidRDefault="005B23E0" w:rsidP="00BF6E2D">
      <w:pPr>
        <w:pStyle w:val="Corpotesto"/>
        <w:spacing w:before="56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B23E0">
        <w:rPr>
          <w:rFonts w:ascii="Times New Roman" w:hAnsi="Times New Roman" w:cs="Times New Roman"/>
          <w:sz w:val="24"/>
          <w:szCs w:val="24"/>
        </w:rPr>
        <w:t>e/o</w:t>
      </w:r>
      <w:r w:rsidRPr="005B23E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all’estero,</w:t>
      </w:r>
      <w:r w:rsidRPr="005B23E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ovvero</w:t>
      </w:r>
      <w:r w:rsidRPr="005B23E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di</w:t>
      </w:r>
      <w:r w:rsidRPr="005B23E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aver</w:t>
      </w:r>
      <w:r w:rsidRPr="005B23E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riportato</w:t>
      </w:r>
      <w:r w:rsidRPr="005B23E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le</w:t>
      </w:r>
      <w:r w:rsidRPr="005B23E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seguenti</w:t>
      </w:r>
      <w:r w:rsidRPr="005B23E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B23E0">
        <w:rPr>
          <w:rFonts w:ascii="Times New Roman" w:hAnsi="Times New Roman" w:cs="Times New Roman"/>
          <w:sz w:val="24"/>
          <w:szCs w:val="24"/>
        </w:rPr>
        <w:t>condanne</w:t>
      </w:r>
    </w:p>
    <w:p w14:paraId="79192572" w14:textId="77777777" w:rsidR="005B23E0" w:rsidRPr="005B23E0" w:rsidRDefault="005B23E0" w:rsidP="00BF6E2D">
      <w:pPr>
        <w:pStyle w:val="Corpotesto"/>
        <w:spacing w:before="2"/>
        <w:jc w:val="both"/>
        <w:rPr>
          <w:rFonts w:ascii="Times New Roman" w:hAnsi="Times New Roman" w:cs="Times New Roman"/>
          <w:sz w:val="24"/>
          <w:szCs w:val="24"/>
        </w:rPr>
      </w:pPr>
      <w:r w:rsidRPr="005B23E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1412D6D" wp14:editId="2C7872DC">
                <wp:simplePos x="0" y="0"/>
                <wp:positionH relativeFrom="page">
                  <wp:posOffset>1176655</wp:posOffset>
                </wp:positionH>
                <wp:positionV relativeFrom="paragraph">
                  <wp:posOffset>194310</wp:posOffset>
                </wp:positionV>
                <wp:extent cx="5080635" cy="1270"/>
                <wp:effectExtent l="0" t="0" r="0" b="0"/>
                <wp:wrapTopAndBottom/>
                <wp:docPr id="10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80635" cy="1270"/>
                        </a:xfrm>
                        <a:custGeom>
                          <a:avLst/>
                          <a:gdLst>
                            <a:gd name="T0" fmla="+- 0 1853 1853"/>
                            <a:gd name="T1" fmla="*/ T0 w 8001"/>
                            <a:gd name="T2" fmla="+- 0 9854 1853"/>
                            <a:gd name="T3" fmla="*/ T2 w 80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01">
                              <a:moveTo>
                                <a:pt x="0" y="0"/>
                              </a:moveTo>
                              <a:lnTo>
                                <a:pt x="8001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0211A3" id="Freeform 6" o:spid="_x0000_s1026" style="position:absolute;margin-left:92.65pt;margin-top:15.3pt;width:400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" path="m,l8001,e" filled="f" strokeweight=".26669mm">
                <v:path arrowok="t" o:connecttype="custom" o:connectlocs="0,0;5080635,0" o:connectangles="0,0"/>
                <w10:wrap type="topAndBottom" anchorx="page"/>
              </v:shape>
            </w:pict>
          </mc:Fallback>
        </mc:AlternateContent>
      </w:r>
    </w:p>
    <w:p w14:paraId="2AE36842" w14:textId="77777777" w:rsidR="005B23E0" w:rsidRPr="00BF6E2D" w:rsidRDefault="005B23E0" w:rsidP="00BF6E2D">
      <w:pPr>
        <w:pStyle w:val="Paragrafoelenco"/>
        <w:numPr>
          <w:ilvl w:val="0"/>
          <w:numId w:val="7"/>
        </w:numPr>
        <w:tabs>
          <w:tab w:val="left" w:pos="721"/>
        </w:tabs>
        <w:spacing w:line="273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F6E2D">
        <w:rPr>
          <w:rFonts w:ascii="Times New Roman" w:hAnsi="Times New Roman" w:cs="Times New Roman"/>
          <w:sz w:val="24"/>
          <w:szCs w:val="24"/>
        </w:rPr>
        <w:t>di</w:t>
      </w:r>
      <w:r w:rsidRPr="00BF6E2D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essere</w:t>
      </w:r>
      <w:r w:rsidRPr="00BF6E2D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consapevole</w:t>
      </w:r>
      <w:r w:rsidRPr="00BF6E2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delle</w:t>
      </w:r>
      <w:r w:rsidRPr="00BF6E2D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sanzioni</w:t>
      </w:r>
      <w:r w:rsidRPr="00BF6E2D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previste</w:t>
      </w:r>
      <w:r w:rsidRPr="00BF6E2D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in</w:t>
      </w:r>
      <w:r w:rsidRPr="00BF6E2D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caso</w:t>
      </w:r>
      <w:r w:rsidRPr="00BF6E2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di</w:t>
      </w:r>
      <w:r w:rsidRPr="00BF6E2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dichiarazione</w:t>
      </w:r>
      <w:r w:rsidRPr="00BF6E2D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mendace</w:t>
      </w:r>
    </w:p>
    <w:p w14:paraId="7123843D" w14:textId="77777777" w:rsidR="005B23E0" w:rsidRPr="00BF6E2D" w:rsidRDefault="005B23E0" w:rsidP="00BF6E2D">
      <w:pPr>
        <w:pStyle w:val="Paragrafoelenco"/>
        <w:numPr>
          <w:ilvl w:val="0"/>
          <w:numId w:val="7"/>
        </w:numPr>
        <w:tabs>
          <w:tab w:val="left" w:pos="721"/>
        </w:tabs>
        <w:spacing w:line="259" w:lineRule="auto"/>
        <w:ind w:right="548"/>
        <w:jc w:val="both"/>
        <w:rPr>
          <w:rFonts w:ascii="Times New Roman" w:hAnsi="Times New Roman" w:cs="Times New Roman"/>
          <w:sz w:val="24"/>
          <w:szCs w:val="24"/>
        </w:rPr>
      </w:pPr>
      <w:r w:rsidRPr="00BF6E2D">
        <w:rPr>
          <w:rFonts w:ascii="Times New Roman" w:hAnsi="Times New Roman" w:cs="Times New Roman"/>
          <w:sz w:val="24"/>
          <w:szCs w:val="24"/>
        </w:rPr>
        <w:t xml:space="preserve">di non essere </w:t>
      </w:r>
      <w:r w:rsidRPr="00BF6E2D">
        <w:rPr>
          <w:rFonts w:ascii="Times New Roman" w:hAnsi="Times New Roman" w:cs="Times New Roman"/>
          <w:color w:val="1F1F1F"/>
          <w:sz w:val="24"/>
          <w:szCs w:val="24"/>
        </w:rPr>
        <w:t>stato individuato per l’a.s.2024/2025 quale destinatario di contratto a tempo determinato o</w:t>
      </w:r>
      <w:r w:rsidRPr="00BF6E2D">
        <w:rPr>
          <w:rFonts w:ascii="Times New Roman" w:hAnsi="Times New Roman" w:cs="Times New Roman"/>
          <w:color w:val="1F1F1F"/>
          <w:spacing w:val="-47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color w:val="1F1F1F"/>
          <w:sz w:val="24"/>
          <w:szCs w:val="24"/>
        </w:rPr>
        <w:t>di</w:t>
      </w:r>
      <w:r w:rsidRPr="00BF6E2D">
        <w:rPr>
          <w:rFonts w:ascii="Times New Roman" w:hAnsi="Times New Roman" w:cs="Times New Roman"/>
          <w:color w:val="1F1F1F"/>
          <w:spacing w:val="-1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color w:val="1F1F1F"/>
          <w:sz w:val="24"/>
          <w:szCs w:val="24"/>
        </w:rPr>
        <w:t>non</w:t>
      </w:r>
      <w:r w:rsidRPr="00BF6E2D">
        <w:rPr>
          <w:rFonts w:ascii="Times New Roman" w:hAnsi="Times New Roman" w:cs="Times New Roman"/>
          <w:color w:val="1F1F1F"/>
          <w:spacing w:val="-5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color w:val="1F1F1F"/>
          <w:sz w:val="24"/>
          <w:szCs w:val="24"/>
        </w:rPr>
        <w:t>essere</w:t>
      </w:r>
      <w:r w:rsidRPr="00BF6E2D">
        <w:rPr>
          <w:rFonts w:ascii="Times New Roman" w:hAnsi="Times New Roman" w:cs="Times New Roman"/>
          <w:color w:val="1F1F1F"/>
          <w:spacing w:val="-5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color w:val="1F1F1F"/>
          <w:sz w:val="24"/>
          <w:szCs w:val="24"/>
        </w:rPr>
        <w:t>destinatario</w:t>
      </w:r>
      <w:r w:rsidRPr="00BF6E2D">
        <w:rPr>
          <w:rFonts w:ascii="Times New Roman" w:hAnsi="Times New Roman" w:cs="Times New Roman"/>
          <w:color w:val="1F1F1F"/>
          <w:spacing w:val="-5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color w:val="1F1F1F"/>
          <w:sz w:val="24"/>
          <w:szCs w:val="24"/>
        </w:rPr>
        <w:t>delle</w:t>
      </w:r>
      <w:r w:rsidRPr="00BF6E2D">
        <w:rPr>
          <w:rFonts w:ascii="Times New Roman" w:hAnsi="Times New Roman" w:cs="Times New Roman"/>
          <w:color w:val="1F1F1F"/>
          <w:spacing w:val="-2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color w:val="1F1F1F"/>
          <w:sz w:val="24"/>
          <w:szCs w:val="24"/>
        </w:rPr>
        <w:t>assegnazioni</w:t>
      </w:r>
      <w:r w:rsidRPr="00BF6E2D">
        <w:rPr>
          <w:rFonts w:ascii="Times New Roman" w:hAnsi="Times New Roman" w:cs="Times New Roman"/>
          <w:color w:val="1F1F1F"/>
          <w:spacing w:val="-3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color w:val="1F1F1F"/>
          <w:sz w:val="24"/>
          <w:szCs w:val="24"/>
        </w:rPr>
        <w:t>di</w:t>
      </w:r>
      <w:r w:rsidRPr="00BF6E2D">
        <w:rPr>
          <w:rFonts w:ascii="Times New Roman" w:hAnsi="Times New Roman" w:cs="Times New Roman"/>
          <w:color w:val="1F1F1F"/>
          <w:spacing w:val="-2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color w:val="1F1F1F"/>
          <w:sz w:val="24"/>
          <w:szCs w:val="24"/>
        </w:rPr>
        <w:t>cui</w:t>
      </w:r>
      <w:r w:rsidRPr="00BF6E2D">
        <w:rPr>
          <w:rFonts w:ascii="Times New Roman" w:hAnsi="Times New Roman" w:cs="Times New Roman"/>
          <w:color w:val="1F1F1F"/>
          <w:spacing w:val="-3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color w:val="1F1F1F"/>
          <w:sz w:val="24"/>
          <w:szCs w:val="24"/>
        </w:rPr>
        <w:t>all’art.4.</w:t>
      </w:r>
      <w:r w:rsidRPr="00BF6E2D">
        <w:rPr>
          <w:rFonts w:ascii="Times New Roman" w:hAnsi="Times New Roman" w:cs="Times New Roman"/>
          <w:color w:val="1F1F1F"/>
          <w:spacing w:val="-3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color w:val="1F1F1F"/>
          <w:sz w:val="24"/>
          <w:szCs w:val="24"/>
        </w:rPr>
        <w:t>commi</w:t>
      </w:r>
      <w:r w:rsidRPr="00BF6E2D">
        <w:rPr>
          <w:rFonts w:ascii="Times New Roman" w:hAnsi="Times New Roman" w:cs="Times New Roman"/>
          <w:color w:val="1F1F1F"/>
          <w:spacing w:val="-2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color w:val="1F1F1F"/>
          <w:sz w:val="24"/>
          <w:szCs w:val="24"/>
        </w:rPr>
        <w:t>3 e</w:t>
      </w:r>
      <w:r w:rsidRPr="00BF6E2D">
        <w:rPr>
          <w:rFonts w:ascii="Times New Roman" w:hAnsi="Times New Roman" w:cs="Times New Roman"/>
          <w:color w:val="1F1F1F"/>
          <w:spacing w:val="-2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color w:val="1F1F1F"/>
          <w:sz w:val="24"/>
          <w:szCs w:val="24"/>
        </w:rPr>
        <w:t>8,</w:t>
      </w:r>
      <w:r w:rsidRPr="00BF6E2D">
        <w:rPr>
          <w:rFonts w:ascii="Times New Roman" w:hAnsi="Times New Roman" w:cs="Times New Roman"/>
          <w:color w:val="1F1F1F"/>
          <w:spacing w:val="-1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color w:val="1F1F1F"/>
          <w:sz w:val="24"/>
          <w:szCs w:val="24"/>
        </w:rPr>
        <w:t>del</w:t>
      </w:r>
      <w:r w:rsidRPr="00BF6E2D">
        <w:rPr>
          <w:rFonts w:ascii="Times New Roman" w:hAnsi="Times New Roman" w:cs="Times New Roman"/>
          <w:color w:val="1F1F1F"/>
          <w:spacing w:val="-3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color w:val="1F1F1F"/>
          <w:sz w:val="24"/>
          <w:szCs w:val="24"/>
        </w:rPr>
        <w:t>D.M.</w:t>
      </w:r>
      <w:r w:rsidRPr="00BF6E2D">
        <w:rPr>
          <w:rFonts w:ascii="Times New Roman" w:hAnsi="Times New Roman" w:cs="Times New Roman"/>
          <w:color w:val="1F1F1F"/>
          <w:spacing w:val="-7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color w:val="1F1F1F"/>
          <w:sz w:val="24"/>
          <w:szCs w:val="24"/>
        </w:rPr>
        <w:t>6</w:t>
      </w:r>
      <w:r w:rsidRPr="00BF6E2D">
        <w:rPr>
          <w:rFonts w:ascii="Times New Roman" w:hAnsi="Times New Roman" w:cs="Times New Roman"/>
          <w:color w:val="1F1F1F"/>
          <w:spacing w:val="-6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color w:val="1F1F1F"/>
          <w:sz w:val="24"/>
          <w:szCs w:val="24"/>
        </w:rPr>
        <w:t>giugno</w:t>
      </w:r>
      <w:r w:rsidRPr="00BF6E2D">
        <w:rPr>
          <w:rFonts w:ascii="Times New Roman" w:hAnsi="Times New Roman" w:cs="Times New Roman"/>
          <w:color w:val="1F1F1F"/>
          <w:spacing w:val="-7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color w:val="1F1F1F"/>
          <w:sz w:val="24"/>
          <w:szCs w:val="24"/>
        </w:rPr>
        <w:t>2024,</w:t>
      </w:r>
      <w:r w:rsidRPr="00BF6E2D">
        <w:rPr>
          <w:rFonts w:ascii="Times New Roman" w:hAnsi="Times New Roman" w:cs="Times New Roman"/>
          <w:color w:val="1F1F1F"/>
          <w:spacing w:val="-6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color w:val="1F1F1F"/>
          <w:sz w:val="24"/>
          <w:szCs w:val="24"/>
        </w:rPr>
        <w:t>n.</w:t>
      </w:r>
      <w:r w:rsidRPr="00BF6E2D">
        <w:rPr>
          <w:rFonts w:ascii="Times New Roman" w:hAnsi="Times New Roman" w:cs="Times New Roman"/>
          <w:color w:val="1F1F1F"/>
          <w:spacing w:val="-10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color w:val="1F1F1F"/>
          <w:sz w:val="24"/>
          <w:szCs w:val="24"/>
        </w:rPr>
        <w:t>111.</w:t>
      </w:r>
    </w:p>
    <w:p w14:paraId="7A95174F" w14:textId="460AC8A7" w:rsidR="005B23E0" w:rsidRDefault="005B23E0" w:rsidP="00BF6E2D">
      <w:pPr>
        <w:pStyle w:val="Corpotesto"/>
        <w:spacing w:before="11"/>
        <w:jc w:val="both"/>
        <w:rPr>
          <w:rFonts w:ascii="Times New Roman" w:hAnsi="Times New Roman" w:cs="Times New Roman"/>
          <w:sz w:val="24"/>
          <w:szCs w:val="24"/>
        </w:rPr>
      </w:pPr>
    </w:p>
    <w:p w14:paraId="26C09BFD" w14:textId="462D1346" w:rsidR="00BF6E2D" w:rsidRDefault="00BF6E2D" w:rsidP="00BF6E2D">
      <w:pPr>
        <w:pStyle w:val="Corpotesto"/>
        <w:spacing w:before="11"/>
        <w:jc w:val="both"/>
        <w:rPr>
          <w:rFonts w:ascii="Times New Roman" w:hAnsi="Times New Roman" w:cs="Times New Roman"/>
          <w:sz w:val="24"/>
          <w:szCs w:val="24"/>
        </w:rPr>
      </w:pPr>
    </w:p>
    <w:p w14:paraId="4A494084" w14:textId="77777777" w:rsidR="00BF6E2D" w:rsidRPr="005B23E0" w:rsidRDefault="00BF6E2D" w:rsidP="00BF6E2D">
      <w:pPr>
        <w:pStyle w:val="Corpotesto"/>
        <w:spacing w:before="11"/>
        <w:jc w:val="both"/>
        <w:rPr>
          <w:rFonts w:ascii="Times New Roman" w:hAnsi="Times New Roman" w:cs="Times New Roman"/>
          <w:sz w:val="24"/>
          <w:szCs w:val="24"/>
        </w:rPr>
      </w:pPr>
    </w:p>
    <w:p w14:paraId="34DCBE1A" w14:textId="77777777" w:rsidR="00F74A0F" w:rsidRDefault="00F74A0F" w:rsidP="00F74A0F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4AC3B58" w14:textId="4611D31C" w:rsidR="005B23E0" w:rsidRPr="00BF6E2D" w:rsidRDefault="005B23E0" w:rsidP="00BF6E2D">
      <w:pPr>
        <w:jc w:val="center"/>
        <w:rPr>
          <w:rFonts w:ascii="Times New Roman" w:hAnsi="Times New Roman" w:cs="Times New Roman"/>
          <w:sz w:val="24"/>
          <w:szCs w:val="24"/>
        </w:rPr>
      </w:pPr>
      <w:r w:rsidRPr="00BF6E2D">
        <w:rPr>
          <w:rFonts w:ascii="Times New Roman" w:hAnsi="Times New Roman" w:cs="Times New Roman"/>
          <w:sz w:val="24"/>
          <w:szCs w:val="24"/>
        </w:rPr>
        <w:t>DICHIARA</w:t>
      </w:r>
      <w:r w:rsidR="00BF6E2D" w:rsidRPr="00BF6E2D">
        <w:rPr>
          <w:rFonts w:ascii="Times New Roman" w:hAnsi="Times New Roman" w:cs="Times New Roman"/>
          <w:sz w:val="24"/>
          <w:szCs w:val="24"/>
        </w:rPr>
        <w:t xml:space="preserve"> ALTRESÌ</w:t>
      </w:r>
      <w:r w:rsidRPr="00BF6E2D">
        <w:rPr>
          <w:rFonts w:ascii="Times New Roman" w:hAnsi="Times New Roman" w:cs="Times New Roman"/>
          <w:sz w:val="24"/>
          <w:szCs w:val="24"/>
        </w:rPr>
        <w:t>:</w:t>
      </w:r>
    </w:p>
    <w:p w14:paraId="1E6D6C5F" w14:textId="77777777" w:rsidR="005B23E0" w:rsidRPr="00BF6E2D" w:rsidRDefault="005B23E0" w:rsidP="005B23E0">
      <w:pPr>
        <w:pStyle w:val="Corpotesto"/>
        <w:spacing w:before="7"/>
        <w:rPr>
          <w:rFonts w:ascii="Times New Roman" w:hAnsi="Times New Roman" w:cs="Times New Roman"/>
          <w:b/>
          <w:sz w:val="24"/>
          <w:szCs w:val="24"/>
        </w:rPr>
      </w:pPr>
    </w:p>
    <w:p w14:paraId="66E34456" w14:textId="77777777" w:rsidR="005B23E0" w:rsidRPr="00BF6E2D" w:rsidRDefault="005B23E0" w:rsidP="00BF6E2D">
      <w:pPr>
        <w:pStyle w:val="Paragrafoelenco"/>
        <w:numPr>
          <w:ilvl w:val="0"/>
          <w:numId w:val="8"/>
        </w:numPr>
        <w:tabs>
          <w:tab w:val="left" w:pos="721"/>
        </w:tabs>
        <w:spacing w:before="75"/>
        <w:rPr>
          <w:rFonts w:ascii="Times New Roman" w:hAnsi="Times New Roman" w:cs="Times New Roman"/>
          <w:sz w:val="24"/>
          <w:szCs w:val="24"/>
        </w:rPr>
      </w:pPr>
      <w:r w:rsidRPr="00BF6E2D">
        <w:rPr>
          <w:rFonts w:ascii="Times New Roman" w:hAnsi="Times New Roman" w:cs="Times New Roman"/>
          <w:sz w:val="24"/>
          <w:szCs w:val="24"/>
        </w:rPr>
        <w:t>Possesso</w:t>
      </w:r>
      <w:r w:rsidRPr="00BF6E2D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dell’abilitazione</w:t>
      </w:r>
      <w:r w:rsidRPr="00BF6E2D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per</w:t>
      </w:r>
      <w:r w:rsidRPr="00BF6E2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la</w:t>
      </w:r>
      <w:r w:rsidRPr="00BF6E2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classe</w:t>
      </w:r>
      <w:r w:rsidRPr="00BF6E2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di</w:t>
      </w:r>
      <w:r w:rsidRPr="00BF6E2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concorso</w:t>
      </w:r>
      <w:r w:rsidRPr="00BF6E2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(per</w:t>
      </w:r>
      <w:r w:rsidRPr="00BF6E2D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il</w:t>
      </w:r>
      <w:r w:rsidRPr="00BF6E2D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sostegno:</w:t>
      </w:r>
      <w:r w:rsidRPr="00BF6E2D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possesso</w:t>
      </w:r>
      <w:r w:rsidRPr="00BF6E2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della</w:t>
      </w:r>
      <w:r w:rsidRPr="00BF6E2D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specializzazione)</w:t>
      </w:r>
    </w:p>
    <w:p w14:paraId="37C1908D" w14:textId="77777777" w:rsidR="005B23E0" w:rsidRPr="00BF6E2D" w:rsidRDefault="005B23E0" w:rsidP="00BF6E2D">
      <w:pPr>
        <w:pStyle w:val="Paragrafoelenco"/>
        <w:numPr>
          <w:ilvl w:val="0"/>
          <w:numId w:val="8"/>
        </w:numPr>
        <w:tabs>
          <w:tab w:val="left" w:pos="721"/>
        </w:tabs>
        <w:spacing w:before="31"/>
        <w:rPr>
          <w:rFonts w:ascii="Times New Roman" w:hAnsi="Times New Roman" w:cs="Times New Roman"/>
          <w:sz w:val="24"/>
          <w:szCs w:val="24"/>
        </w:rPr>
      </w:pPr>
      <w:r w:rsidRPr="00BF6E2D">
        <w:rPr>
          <w:rFonts w:ascii="Times New Roman" w:hAnsi="Times New Roman" w:cs="Times New Roman"/>
          <w:sz w:val="24"/>
          <w:szCs w:val="24"/>
        </w:rPr>
        <w:t>Possesso</w:t>
      </w:r>
      <w:r w:rsidRPr="00BF6E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dei</w:t>
      </w:r>
      <w:r w:rsidRPr="00BF6E2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titoli</w:t>
      </w:r>
      <w:r w:rsidRPr="00BF6E2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necessari</w:t>
      </w:r>
      <w:r w:rsidRPr="00BF6E2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per</w:t>
      </w:r>
      <w:r w:rsidRPr="00BF6E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l’iscrizione</w:t>
      </w:r>
      <w:r w:rsidRPr="00BF6E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nella</w:t>
      </w:r>
      <w:r w:rsidRPr="00BF6E2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seconda</w:t>
      </w:r>
      <w:r w:rsidRPr="00BF6E2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fascia</w:t>
      </w:r>
      <w:r w:rsidRPr="00BF6E2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delle</w:t>
      </w:r>
      <w:r w:rsidRPr="00BF6E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graduatorie</w:t>
      </w:r>
      <w:r w:rsidRPr="00BF6E2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provinciali</w:t>
      </w:r>
      <w:r w:rsidRPr="00BF6E2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per</w:t>
      </w:r>
      <w:r w:rsidRPr="00BF6E2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le</w:t>
      </w:r>
    </w:p>
    <w:p w14:paraId="17D34DFD" w14:textId="23AEFB5E" w:rsidR="005B23E0" w:rsidRPr="00BF6E2D" w:rsidRDefault="005B23E0" w:rsidP="00BF6E2D">
      <w:pPr>
        <w:pStyle w:val="Corpotesto"/>
        <w:spacing w:before="20"/>
        <w:ind w:left="993" w:hanging="273"/>
        <w:rPr>
          <w:rFonts w:ascii="Times New Roman" w:hAnsi="Times New Roman" w:cs="Times New Roman"/>
          <w:sz w:val="24"/>
          <w:szCs w:val="24"/>
        </w:rPr>
      </w:pPr>
      <w:r w:rsidRPr="00BF6E2D">
        <w:rPr>
          <w:rFonts w:ascii="Times New Roman" w:hAnsi="Times New Roman" w:cs="Times New Roman"/>
          <w:sz w:val="24"/>
          <w:szCs w:val="24"/>
        </w:rPr>
        <w:t>supplenze</w:t>
      </w:r>
    </w:p>
    <w:p w14:paraId="20639171" w14:textId="77777777" w:rsidR="005B23E0" w:rsidRPr="00BF6E2D" w:rsidRDefault="005B23E0" w:rsidP="00BF6E2D">
      <w:pPr>
        <w:pStyle w:val="Paragrafoelenco"/>
        <w:numPr>
          <w:ilvl w:val="0"/>
          <w:numId w:val="8"/>
        </w:numPr>
        <w:tabs>
          <w:tab w:val="left" w:pos="721"/>
        </w:tabs>
        <w:spacing w:before="43"/>
        <w:rPr>
          <w:rFonts w:ascii="Times New Roman" w:hAnsi="Times New Roman" w:cs="Times New Roman"/>
          <w:sz w:val="24"/>
          <w:szCs w:val="24"/>
        </w:rPr>
      </w:pPr>
      <w:r w:rsidRPr="00BF6E2D">
        <w:rPr>
          <w:rFonts w:ascii="Times New Roman" w:hAnsi="Times New Roman" w:cs="Times New Roman"/>
          <w:sz w:val="24"/>
          <w:szCs w:val="24"/>
        </w:rPr>
        <w:t>Possesso</w:t>
      </w:r>
      <w:r w:rsidRPr="00BF6E2D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di</w:t>
      </w:r>
      <w:r w:rsidRPr="00BF6E2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titoli</w:t>
      </w:r>
      <w:r w:rsidRPr="00BF6E2D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di</w:t>
      </w:r>
      <w:r w:rsidRPr="00BF6E2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studio</w:t>
      </w:r>
      <w:r w:rsidRPr="00BF6E2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affini</w:t>
      </w:r>
      <w:r w:rsidRPr="00BF6E2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a</w:t>
      </w:r>
      <w:r w:rsidRPr="00BF6E2D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quelli</w:t>
      </w:r>
      <w:r w:rsidRPr="00BF6E2D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previsti</w:t>
      </w:r>
      <w:r w:rsidRPr="00BF6E2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al</w:t>
      </w:r>
      <w:r w:rsidRPr="00BF6E2D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precedente</w:t>
      </w:r>
      <w:r w:rsidRPr="00BF6E2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punto</w:t>
      </w:r>
      <w:r w:rsidRPr="00BF6E2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2:</w:t>
      </w:r>
    </w:p>
    <w:p w14:paraId="26CF6E2D" w14:textId="77777777" w:rsidR="005B23E0" w:rsidRPr="00BF6E2D" w:rsidRDefault="005B23E0" w:rsidP="005B23E0">
      <w:pPr>
        <w:pStyle w:val="Corpotesto"/>
        <w:spacing w:before="1"/>
        <w:rPr>
          <w:rFonts w:ascii="Times New Roman" w:hAnsi="Times New Roman" w:cs="Times New Roman"/>
          <w:sz w:val="24"/>
          <w:szCs w:val="24"/>
        </w:rPr>
      </w:pPr>
      <w:r w:rsidRPr="00BF6E2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3DB279B" wp14:editId="298B3C4D">
                <wp:simplePos x="0" y="0"/>
                <wp:positionH relativeFrom="page">
                  <wp:posOffset>1176655</wp:posOffset>
                </wp:positionH>
                <wp:positionV relativeFrom="paragraph">
                  <wp:posOffset>186055</wp:posOffset>
                </wp:positionV>
                <wp:extent cx="5164455" cy="1270"/>
                <wp:effectExtent l="0" t="0" r="0" b="0"/>
                <wp:wrapTopAndBottom/>
                <wp:docPr id="9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64455" cy="1270"/>
                        </a:xfrm>
                        <a:custGeom>
                          <a:avLst/>
                          <a:gdLst>
                            <a:gd name="T0" fmla="+- 0 1853 1853"/>
                            <a:gd name="T1" fmla="*/ T0 w 8133"/>
                            <a:gd name="T2" fmla="+- 0 9986 1853"/>
                            <a:gd name="T3" fmla="*/ T2 w 813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133">
                              <a:moveTo>
                                <a:pt x="0" y="0"/>
                              </a:moveTo>
                              <a:lnTo>
                                <a:pt x="8133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6517BA" id="Freeform 5" o:spid="_x0000_s1026" style="position:absolute;margin-left:92.65pt;margin-top:14.65pt;width:406.6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3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" path="m,l8133,e" filled="f" strokeweight=".26669mm">
                <v:path arrowok="t" o:connecttype="custom" o:connectlocs="0,0;5164455,0" o:connectangles="0,0"/>
                <w10:wrap type="topAndBottom" anchorx="page"/>
              </v:shape>
            </w:pict>
          </mc:Fallback>
        </mc:AlternateContent>
      </w:r>
    </w:p>
    <w:p w14:paraId="7EC26AD1" w14:textId="0AEE09C9" w:rsidR="005B23E0" w:rsidRPr="00BF6E2D" w:rsidRDefault="005B23E0" w:rsidP="005B23E0">
      <w:pPr>
        <w:ind w:left="3627" w:right="4110"/>
        <w:jc w:val="center"/>
        <w:rPr>
          <w:rFonts w:ascii="Times New Roman" w:hAnsi="Times New Roman" w:cs="Times New Roman"/>
          <w:sz w:val="24"/>
          <w:szCs w:val="24"/>
        </w:rPr>
      </w:pPr>
      <w:r w:rsidRPr="00BF6E2D">
        <w:rPr>
          <w:rFonts w:ascii="Times New Roman" w:hAnsi="Times New Roman" w:cs="Times New Roman"/>
          <w:sz w:val="24"/>
          <w:szCs w:val="24"/>
        </w:rPr>
        <w:t>(indicare</w:t>
      </w:r>
      <w:r w:rsidRPr="00BF6E2D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titolo</w:t>
      </w:r>
      <w:r w:rsidRPr="00BF6E2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di</w:t>
      </w:r>
      <w:r w:rsidRPr="00BF6E2D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studio)</w:t>
      </w:r>
    </w:p>
    <w:p w14:paraId="0388D628" w14:textId="77777777" w:rsidR="005B23E0" w:rsidRPr="00BF6E2D" w:rsidRDefault="005B23E0" w:rsidP="00BF6E2D">
      <w:pPr>
        <w:pStyle w:val="Paragrafoelenco"/>
        <w:numPr>
          <w:ilvl w:val="0"/>
          <w:numId w:val="8"/>
        </w:numPr>
        <w:tabs>
          <w:tab w:val="left" w:pos="721"/>
        </w:tabs>
        <w:spacing w:before="10"/>
        <w:rPr>
          <w:rFonts w:ascii="Times New Roman" w:hAnsi="Times New Roman" w:cs="Times New Roman"/>
          <w:sz w:val="24"/>
          <w:szCs w:val="24"/>
        </w:rPr>
      </w:pPr>
      <w:r w:rsidRPr="00BF6E2D">
        <w:rPr>
          <w:rFonts w:ascii="Times New Roman" w:hAnsi="Times New Roman" w:cs="Times New Roman"/>
          <w:sz w:val="24"/>
          <w:szCs w:val="24"/>
        </w:rPr>
        <w:t>Servizio</w:t>
      </w:r>
      <w:r w:rsidRPr="00BF6E2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di</w:t>
      </w:r>
      <w:r w:rsidRPr="00BF6E2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insegnamento</w:t>
      </w:r>
      <w:r w:rsidRPr="00BF6E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prestato</w:t>
      </w:r>
      <w:r w:rsidRPr="00BF6E2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sullo</w:t>
      </w:r>
      <w:r w:rsidRPr="00BF6E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specifico</w:t>
      </w:r>
      <w:r w:rsidRPr="00BF6E2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grado,</w:t>
      </w:r>
      <w:r w:rsidRPr="00BF6E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per</w:t>
      </w:r>
      <w:r w:rsidRPr="00BF6E2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scuola</w:t>
      </w:r>
      <w:r w:rsidRPr="00BF6E2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dell’infanzia,</w:t>
      </w:r>
      <w:r w:rsidRPr="00BF6E2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e</w:t>
      </w:r>
      <w:r w:rsidRPr="00BF6E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primaria,</w:t>
      </w:r>
      <w:r w:rsidRPr="00BF6E2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per</w:t>
      </w:r>
    </w:p>
    <w:p w14:paraId="338C6452" w14:textId="77777777" w:rsidR="005B23E0" w:rsidRPr="00BF6E2D" w:rsidRDefault="005B23E0" w:rsidP="00BF6E2D">
      <w:pPr>
        <w:pStyle w:val="Corpotesto"/>
        <w:spacing w:before="20"/>
        <w:ind w:left="360"/>
        <w:rPr>
          <w:rFonts w:ascii="Times New Roman" w:hAnsi="Times New Roman" w:cs="Times New Roman"/>
          <w:sz w:val="24"/>
          <w:szCs w:val="24"/>
        </w:rPr>
      </w:pPr>
      <w:r w:rsidRPr="00BF6E2D">
        <w:rPr>
          <w:rFonts w:ascii="Times New Roman" w:hAnsi="Times New Roman" w:cs="Times New Roman"/>
          <w:sz w:val="24"/>
          <w:szCs w:val="24"/>
        </w:rPr>
        <w:t>posto</w:t>
      </w:r>
      <w:r w:rsidRPr="00BF6E2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comune</w:t>
      </w:r>
      <w:r w:rsidRPr="00BF6E2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o</w:t>
      </w:r>
      <w:r w:rsidRPr="00BF6E2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di</w:t>
      </w:r>
      <w:r w:rsidRPr="00BF6E2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sostegno</w:t>
      </w:r>
    </w:p>
    <w:p w14:paraId="2BF16293" w14:textId="77777777" w:rsidR="005B23E0" w:rsidRPr="00BF6E2D" w:rsidRDefault="005B23E0" w:rsidP="005B23E0">
      <w:pPr>
        <w:pStyle w:val="Corpotesto"/>
        <w:spacing w:before="4"/>
        <w:rPr>
          <w:rFonts w:ascii="Times New Roman" w:hAnsi="Times New Roman" w:cs="Times New Roman"/>
          <w:sz w:val="24"/>
          <w:szCs w:val="24"/>
        </w:rPr>
      </w:pPr>
      <w:r w:rsidRPr="00BF6E2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D952B64" wp14:editId="3EAE77DD">
                <wp:simplePos x="0" y="0"/>
                <wp:positionH relativeFrom="page">
                  <wp:posOffset>1176655</wp:posOffset>
                </wp:positionH>
                <wp:positionV relativeFrom="paragraph">
                  <wp:posOffset>195580</wp:posOffset>
                </wp:positionV>
                <wp:extent cx="5250180" cy="1270"/>
                <wp:effectExtent l="0" t="0" r="0" b="0"/>
                <wp:wrapTopAndBottom/>
                <wp:docPr id="8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0180" cy="1270"/>
                        </a:xfrm>
                        <a:custGeom>
                          <a:avLst/>
                          <a:gdLst>
                            <a:gd name="T0" fmla="+- 0 1853 1853"/>
                            <a:gd name="T1" fmla="*/ T0 w 8268"/>
                            <a:gd name="T2" fmla="+- 0 10121 1853"/>
                            <a:gd name="T3" fmla="*/ T2 w 82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68">
                              <a:moveTo>
                                <a:pt x="0" y="0"/>
                              </a:moveTo>
                              <a:lnTo>
                                <a:pt x="8268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19065B" id="Freeform 4" o:spid="_x0000_s1026" style="position:absolute;margin-left:92.65pt;margin-top:15.4pt;width:413.4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" path="m,l8268,e" filled="f" strokeweight=".26669mm">
                <v:path arrowok="t" o:connecttype="custom" o:connectlocs="0,0;5250180,0" o:connectangles="0,0"/>
                <w10:wrap type="topAndBottom" anchorx="page"/>
              </v:shape>
            </w:pict>
          </mc:Fallback>
        </mc:AlternateContent>
      </w:r>
    </w:p>
    <w:p w14:paraId="665F7180" w14:textId="77777777" w:rsidR="005B23E0" w:rsidRPr="00BF6E2D" w:rsidRDefault="005B23E0" w:rsidP="005B23E0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14:paraId="76921C01" w14:textId="77777777" w:rsidR="005B23E0" w:rsidRPr="00BF6E2D" w:rsidRDefault="005B23E0" w:rsidP="005B23E0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14:paraId="5E4950C4" w14:textId="77777777" w:rsidR="005B23E0" w:rsidRPr="00BF6E2D" w:rsidRDefault="005B23E0" w:rsidP="005B23E0">
      <w:pPr>
        <w:pStyle w:val="Corpotesto"/>
        <w:spacing w:before="9"/>
        <w:rPr>
          <w:rFonts w:ascii="Times New Roman" w:hAnsi="Times New Roman" w:cs="Times New Roman"/>
          <w:sz w:val="24"/>
          <w:szCs w:val="24"/>
        </w:rPr>
      </w:pPr>
    </w:p>
    <w:p w14:paraId="3DAC5987" w14:textId="77777777" w:rsidR="005B23E0" w:rsidRPr="00BF6E2D" w:rsidRDefault="005B23E0" w:rsidP="00BF6E2D">
      <w:pPr>
        <w:pStyle w:val="Corpotesto"/>
        <w:tabs>
          <w:tab w:val="left" w:pos="7201"/>
        </w:tabs>
        <w:spacing w:before="1"/>
        <w:ind w:left="804" w:right="425"/>
        <w:jc w:val="center"/>
        <w:rPr>
          <w:rFonts w:ascii="Times New Roman" w:hAnsi="Times New Roman" w:cs="Times New Roman"/>
          <w:sz w:val="24"/>
          <w:szCs w:val="24"/>
        </w:rPr>
      </w:pPr>
      <w:r w:rsidRPr="00BF6E2D">
        <w:rPr>
          <w:rFonts w:ascii="Times New Roman" w:hAnsi="Times New Roman" w:cs="Times New Roman"/>
          <w:sz w:val="24"/>
          <w:szCs w:val="24"/>
        </w:rPr>
        <w:t>Luogo</w:t>
      </w:r>
      <w:r w:rsidRPr="00BF6E2D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e</w:t>
      </w:r>
      <w:r w:rsidRPr="00BF6E2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data</w:t>
      </w:r>
      <w:r w:rsidRPr="00BF6E2D">
        <w:rPr>
          <w:rFonts w:ascii="Times New Roman" w:hAnsi="Times New Roman" w:cs="Times New Roman"/>
          <w:sz w:val="24"/>
          <w:szCs w:val="24"/>
        </w:rPr>
        <w:tab/>
        <w:t>Firma</w:t>
      </w:r>
      <w:r w:rsidRPr="00BF6E2D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del</w:t>
      </w:r>
      <w:r w:rsidRPr="00BF6E2D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BF6E2D">
        <w:rPr>
          <w:rFonts w:ascii="Times New Roman" w:hAnsi="Times New Roman" w:cs="Times New Roman"/>
          <w:sz w:val="24"/>
          <w:szCs w:val="24"/>
        </w:rPr>
        <w:t>Partecipante</w:t>
      </w:r>
    </w:p>
    <w:p w14:paraId="6F7B6BD7" w14:textId="77777777" w:rsidR="005B23E0" w:rsidRPr="00BF6E2D" w:rsidRDefault="005B23E0" w:rsidP="005736DA">
      <w:pPr>
        <w:rPr>
          <w:rFonts w:ascii="Times New Roman" w:hAnsi="Times New Roman" w:cs="Times New Roman"/>
          <w:sz w:val="24"/>
          <w:szCs w:val="24"/>
        </w:rPr>
      </w:pPr>
    </w:p>
    <w:sectPr w:rsidR="005B23E0" w:rsidRPr="00BF6E2D">
      <w:headerReference w:type="default" r:id="rId8"/>
      <w:footerReference w:type="default" r:id="rId9"/>
      <w:type w:val="continuous"/>
      <w:pgSz w:w="11906" w:h="16838"/>
      <w:pgMar w:top="851" w:right="566" w:bottom="709" w:left="567" w:header="284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4408C" w14:textId="77777777" w:rsidR="00A7254C" w:rsidRDefault="00A7254C">
      <w:pPr>
        <w:spacing w:after="0" w:line="240" w:lineRule="auto"/>
      </w:pPr>
      <w:r>
        <w:separator/>
      </w:r>
    </w:p>
  </w:endnote>
  <w:endnote w:type="continuationSeparator" w:id="0">
    <w:p w14:paraId="29922F12" w14:textId="77777777" w:rsidR="00A7254C" w:rsidRDefault="00A72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2BCB7" w14:textId="77777777" w:rsidR="00730B59" w:rsidRDefault="00227DB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7565A561" wp14:editId="5786666F">
          <wp:extent cx="6927215" cy="695960"/>
          <wp:effectExtent l="0" t="0" r="0" b="0"/>
          <wp:docPr id="2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27215" cy="6959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B0D35" w14:textId="77777777" w:rsidR="00A7254C" w:rsidRDefault="00A7254C">
      <w:pPr>
        <w:spacing w:after="0" w:line="240" w:lineRule="auto"/>
      </w:pPr>
      <w:r>
        <w:separator/>
      </w:r>
    </w:p>
  </w:footnote>
  <w:footnote w:type="continuationSeparator" w:id="0">
    <w:p w14:paraId="62696585" w14:textId="77777777" w:rsidR="00A7254C" w:rsidRDefault="00A72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FF9B5" w14:textId="77777777" w:rsidR="00730B59" w:rsidRDefault="00227DB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0DD289B8" wp14:editId="60FA1788">
          <wp:extent cx="6802755" cy="789940"/>
          <wp:effectExtent l="0" t="0" r="0" b="0"/>
          <wp:docPr id="1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02755" cy="7899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6357B"/>
    <w:multiLevelType w:val="multilevel"/>
    <w:tmpl w:val="D940F35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5604304"/>
    <w:multiLevelType w:val="multilevel"/>
    <w:tmpl w:val="7A9AC47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6EB6872"/>
    <w:multiLevelType w:val="hybridMultilevel"/>
    <w:tmpl w:val="3A02E908"/>
    <w:lvl w:ilvl="0" w:tplc="7822425A">
      <w:start w:val="1"/>
      <w:numFmt w:val="decimal"/>
      <w:lvlText w:val="%1."/>
      <w:lvlJc w:val="left"/>
      <w:pPr>
        <w:ind w:left="780" w:hanging="428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F984E66E">
      <w:numFmt w:val="bullet"/>
      <w:lvlText w:val="▪"/>
      <w:lvlJc w:val="left"/>
      <w:pPr>
        <w:ind w:left="1061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CF64BCE2">
      <w:numFmt w:val="bullet"/>
      <w:lvlText w:val="•"/>
      <w:lvlJc w:val="left"/>
      <w:pPr>
        <w:ind w:left="2134" w:hanging="284"/>
      </w:pPr>
      <w:rPr>
        <w:rFonts w:hint="default"/>
        <w:lang w:val="it-IT" w:eastAsia="en-US" w:bidi="ar-SA"/>
      </w:rPr>
    </w:lvl>
    <w:lvl w:ilvl="3" w:tplc="C2D6033E">
      <w:numFmt w:val="bullet"/>
      <w:lvlText w:val="•"/>
      <w:lvlJc w:val="left"/>
      <w:pPr>
        <w:ind w:left="3208" w:hanging="284"/>
      </w:pPr>
      <w:rPr>
        <w:rFonts w:hint="default"/>
        <w:lang w:val="it-IT" w:eastAsia="en-US" w:bidi="ar-SA"/>
      </w:rPr>
    </w:lvl>
    <w:lvl w:ilvl="4" w:tplc="B09E0C90">
      <w:numFmt w:val="bullet"/>
      <w:lvlText w:val="•"/>
      <w:lvlJc w:val="left"/>
      <w:pPr>
        <w:ind w:left="4283" w:hanging="284"/>
      </w:pPr>
      <w:rPr>
        <w:rFonts w:hint="default"/>
        <w:lang w:val="it-IT" w:eastAsia="en-US" w:bidi="ar-SA"/>
      </w:rPr>
    </w:lvl>
    <w:lvl w:ilvl="5" w:tplc="4C665EEC">
      <w:numFmt w:val="bullet"/>
      <w:lvlText w:val="•"/>
      <w:lvlJc w:val="left"/>
      <w:pPr>
        <w:ind w:left="5357" w:hanging="284"/>
      </w:pPr>
      <w:rPr>
        <w:rFonts w:hint="default"/>
        <w:lang w:val="it-IT" w:eastAsia="en-US" w:bidi="ar-SA"/>
      </w:rPr>
    </w:lvl>
    <w:lvl w:ilvl="6" w:tplc="E3F6EAE0">
      <w:numFmt w:val="bullet"/>
      <w:lvlText w:val="•"/>
      <w:lvlJc w:val="left"/>
      <w:pPr>
        <w:ind w:left="6432" w:hanging="284"/>
      </w:pPr>
      <w:rPr>
        <w:rFonts w:hint="default"/>
        <w:lang w:val="it-IT" w:eastAsia="en-US" w:bidi="ar-SA"/>
      </w:rPr>
    </w:lvl>
    <w:lvl w:ilvl="7" w:tplc="597ECA32">
      <w:numFmt w:val="bullet"/>
      <w:lvlText w:val="•"/>
      <w:lvlJc w:val="left"/>
      <w:pPr>
        <w:ind w:left="7506" w:hanging="284"/>
      </w:pPr>
      <w:rPr>
        <w:rFonts w:hint="default"/>
        <w:lang w:val="it-IT" w:eastAsia="en-US" w:bidi="ar-SA"/>
      </w:rPr>
    </w:lvl>
    <w:lvl w:ilvl="8" w:tplc="64382F48">
      <w:numFmt w:val="bullet"/>
      <w:lvlText w:val="•"/>
      <w:lvlJc w:val="left"/>
      <w:pPr>
        <w:ind w:left="8581" w:hanging="284"/>
      </w:pPr>
      <w:rPr>
        <w:rFonts w:hint="default"/>
        <w:lang w:val="it-IT" w:eastAsia="en-US" w:bidi="ar-SA"/>
      </w:rPr>
    </w:lvl>
  </w:abstractNum>
  <w:abstractNum w:abstractNumId="3" w15:restartNumberingAfterBreak="0">
    <w:nsid w:val="178A2C6D"/>
    <w:multiLevelType w:val="hybridMultilevel"/>
    <w:tmpl w:val="007AB8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E4323"/>
    <w:multiLevelType w:val="hybridMultilevel"/>
    <w:tmpl w:val="A972F9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6C4128"/>
    <w:multiLevelType w:val="hybridMultilevel"/>
    <w:tmpl w:val="9CA26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650F6"/>
    <w:multiLevelType w:val="hybridMultilevel"/>
    <w:tmpl w:val="13421B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95B1B"/>
    <w:multiLevelType w:val="hybridMultilevel"/>
    <w:tmpl w:val="C9CE9724"/>
    <w:lvl w:ilvl="0" w:tplc="D6D08A26"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1" w:tplc="43EE5D48">
      <w:numFmt w:val="bullet"/>
      <w:lvlText w:val="•"/>
      <w:lvlJc w:val="left"/>
      <w:pPr>
        <w:ind w:left="1721" w:hanging="360"/>
      </w:pPr>
      <w:rPr>
        <w:rFonts w:hint="default"/>
        <w:lang w:val="it-IT" w:eastAsia="en-US" w:bidi="ar-SA"/>
      </w:rPr>
    </w:lvl>
    <w:lvl w:ilvl="2" w:tplc="066833F2">
      <w:numFmt w:val="bullet"/>
      <w:lvlText w:val="•"/>
      <w:lvlJc w:val="left"/>
      <w:pPr>
        <w:ind w:left="2722" w:hanging="360"/>
      </w:pPr>
      <w:rPr>
        <w:rFonts w:hint="default"/>
        <w:lang w:val="it-IT" w:eastAsia="en-US" w:bidi="ar-SA"/>
      </w:rPr>
    </w:lvl>
    <w:lvl w:ilvl="3" w:tplc="360CFC56">
      <w:numFmt w:val="bullet"/>
      <w:lvlText w:val="•"/>
      <w:lvlJc w:val="left"/>
      <w:pPr>
        <w:ind w:left="3723" w:hanging="360"/>
      </w:pPr>
      <w:rPr>
        <w:rFonts w:hint="default"/>
        <w:lang w:val="it-IT" w:eastAsia="en-US" w:bidi="ar-SA"/>
      </w:rPr>
    </w:lvl>
    <w:lvl w:ilvl="4" w:tplc="F82A230C">
      <w:numFmt w:val="bullet"/>
      <w:lvlText w:val="•"/>
      <w:lvlJc w:val="left"/>
      <w:pPr>
        <w:ind w:left="4724" w:hanging="360"/>
      </w:pPr>
      <w:rPr>
        <w:rFonts w:hint="default"/>
        <w:lang w:val="it-IT" w:eastAsia="en-US" w:bidi="ar-SA"/>
      </w:rPr>
    </w:lvl>
    <w:lvl w:ilvl="5" w:tplc="E892B470">
      <w:numFmt w:val="bullet"/>
      <w:lvlText w:val="•"/>
      <w:lvlJc w:val="left"/>
      <w:pPr>
        <w:ind w:left="5725" w:hanging="360"/>
      </w:pPr>
      <w:rPr>
        <w:rFonts w:hint="default"/>
        <w:lang w:val="it-IT" w:eastAsia="en-US" w:bidi="ar-SA"/>
      </w:rPr>
    </w:lvl>
    <w:lvl w:ilvl="6" w:tplc="AB12635A">
      <w:numFmt w:val="bullet"/>
      <w:lvlText w:val="•"/>
      <w:lvlJc w:val="left"/>
      <w:pPr>
        <w:ind w:left="6726" w:hanging="360"/>
      </w:pPr>
      <w:rPr>
        <w:rFonts w:hint="default"/>
        <w:lang w:val="it-IT" w:eastAsia="en-US" w:bidi="ar-SA"/>
      </w:rPr>
    </w:lvl>
    <w:lvl w:ilvl="7" w:tplc="01568E16">
      <w:numFmt w:val="bullet"/>
      <w:lvlText w:val="•"/>
      <w:lvlJc w:val="left"/>
      <w:pPr>
        <w:ind w:left="7727" w:hanging="360"/>
      </w:pPr>
      <w:rPr>
        <w:rFonts w:hint="default"/>
        <w:lang w:val="it-IT" w:eastAsia="en-US" w:bidi="ar-SA"/>
      </w:rPr>
    </w:lvl>
    <w:lvl w:ilvl="8" w:tplc="8F16E906">
      <w:numFmt w:val="bullet"/>
      <w:lvlText w:val="•"/>
      <w:lvlJc w:val="left"/>
      <w:pPr>
        <w:ind w:left="8728" w:hanging="36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7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B59"/>
    <w:rsid w:val="000430D1"/>
    <w:rsid w:val="00052B12"/>
    <w:rsid w:val="000B348A"/>
    <w:rsid w:val="000C5A9E"/>
    <w:rsid w:val="0012422B"/>
    <w:rsid w:val="0022657A"/>
    <w:rsid w:val="00227DB4"/>
    <w:rsid w:val="00272A71"/>
    <w:rsid w:val="00286D94"/>
    <w:rsid w:val="002D4C95"/>
    <w:rsid w:val="00322976"/>
    <w:rsid w:val="00364E8B"/>
    <w:rsid w:val="003B10A0"/>
    <w:rsid w:val="003B4316"/>
    <w:rsid w:val="003B54B5"/>
    <w:rsid w:val="003D3180"/>
    <w:rsid w:val="00406945"/>
    <w:rsid w:val="004A6894"/>
    <w:rsid w:val="004F78E6"/>
    <w:rsid w:val="00515F7C"/>
    <w:rsid w:val="005637AA"/>
    <w:rsid w:val="005736DA"/>
    <w:rsid w:val="005835A6"/>
    <w:rsid w:val="0058568C"/>
    <w:rsid w:val="00596472"/>
    <w:rsid w:val="005B23E0"/>
    <w:rsid w:val="006424CD"/>
    <w:rsid w:val="006F2022"/>
    <w:rsid w:val="00730B59"/>
    <w:rsid w:val="0076062B"/>
    <w:rsid w:val="007C4462"/>
    <w:rsid w:val="007C54F5"/>
    <w:rsid w:val="007C6721"/>
    <w:rsid w:val="00842ECD"/>
    <w:rsid w:val="00857DBD"/>
    <w:rsid w:val="00860343"/>
    <w:rsid w:val="008B02BD"/>
    <w:rsid w:val="008E2E88"/>
    <w:rsid w:val="009073A2"/>
    <w:rsid w:val="0091677B"/>
    <w:rsid w:val="00921059"/>
    <w:rsid w:val="00932916"/>
    <w:rsid w:val="009C135E"/>
    <w:rsid w:val="00A52CD1"/>
    <w:rsid w:val="00A7254C"/>
    <w:rsid w:val="00AA7009"/>
    <w:rsid w:val="00AD4444"/>
    <w:rsid w:val="00AF06B5"/>
    <w:rsid w:val="00B159E0"/>
    <w:rsid w:val="00B63C4A"/>
    <w:rsid w:val="00B86682"/>
    <w:rsid w:val="00BC6D96"/>
    <w:rsid w:val="00BF6E2D"/>
    <w:rsid w:val="00BF7C93"/>
    <w:rsid w:val="00C20BB7"/>
    <w:rsid w:val="00C45CFD"/>
    <w:rsid w:val="00C7271F"/>
    <w:rsid w:val="00C7402C"/>
    <w:rsid w:val="00CA24D9"/>
    <w:rsid w:val="00CA5ACC"/>
    <w:rsid w:val="00CC06AD"/>
    <w:rsid w:val="00CD5BB3"/>
    <w:rsid w:val="00D00FB3"/>
    <w:rsid w:val="00D300F8"/>
    <w:rsid w:val="00D34B81"/>
    <w:rsid w:val="00D5032F"/>
    <w:rsid w:val="00DB412B"/>
    <w:rsid w:val="00DB4193"/>
    <w:rsid w:val="00E60AFC"/>
    <w:rsid w:val="00E61149"/>
    <w:rsid w:val="00EA64FF"/>
    <w:rsid w:val="00ED2FF4"/>
    <w:rsid w:val="00F13D8C"/>
    <w:rsid w:val="00F31F2F"/>
    <w:rsid w:val="00F57BA3"/>
    <w:rsid w:val="00F7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AEABCA"/>
  <w15:docId w15:val="{F0EEE41F-A7E1-4E14-88B1-B153D8379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1"/>
    <w:uiPriority w:val="99"/>
    <w:qFormat/>
    <w:rsid w:val="00134EA7"/>
  </w:style>
  <w:style w:type="character" w:customStyle="1" w:styleId="PidipaginaCarattere">
    <w:name w:val="Piè di pagina Carattere"/>
    <w:basedOn w:val="Carpredefinitoparagrafo"/>
    <w:link w:val="Pidipagina1"/>
    <w:uiPriority w:val="99"/>
    <w:qFormat/>
    <w:rsid w:val="00134EA7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134EA7"/>
    <w:rPr>
      <w:rFonts w:ascii="Tahoma" w:hAnsi="Tahoma" w:cs="Tahoma"/>
      <w:sz w:val="16"/>
      <w:szCs w:val="16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"/>
    </w:rPr>
  </w:style>
  <w:style w:type="paragraph" w:customStyle="1" w:styleId="Didascalia1">
    <w:name w:val="Didascalia1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</w:style>
  <w:style w:type="paragraph" w:customStyle="1" w:styleId="Intestazione1">
    <w:name w:val="Intestazione1"/>
    <w:basedOn w:val="Normale"/>
    <w:link w:val="IntestazioneCarattere"/>
    <w:uiPriority w:val="99"/>
    <w:unhideWhenUsed/>
    <w:rsid w:val="00134EA7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1">
    <w:name w:val="Piè di pagina1"/>
    <w:basedOn w:val="Normale"/>
    <w:link w:val="PidipaginaCarattere"/>
    <w:uiPriority w:val="99"/>
    <w:unhideWhenUsed/>
    <w:rsid w:val="00134EA7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134EA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8F6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59"/>
    <w:rsid w:val="00461A6E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A74E04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numbering" w:customStyle="1" w:styleId="Nessunelenco1">
    <w:name w:val="Nessun elenco1"/>
    <w:next w:val="Nessunelenco"/>
    <w:uiPriority w:val="99"/>
    <w:semiHidden/>
    <w:unhideWhenUsed/>
    <w:rsid w:val="00364E8B"/>
  </w:style>
  <w:style w:type="character" w:customStyle="1" w:styleId="Titolo2Carattere">
    <w:name w:val="Titolo 2 Carattere"/>
    <w:basedOn w:val="Carpredefinitoparagrafo"/>
    <w:link w:val="Titolo2"/>
    <w:uiPriority w:val="9"/>
    <w:rsid w:val="00364E8B"/>
    <w:rPr>
      <w:b/>
      <w:sz w:val="36"/>
      <w:szCs w:val="36"/>
    </w:rPr>
  </w:style>
  <w:style w:type="character" w:customStyle="1" w:styleId="Titolo5Carattere">
    <w:name w:val="Titolo 5 Carattere"/>
    <w:basedOn w:val="Carpredefinitoparagrafo"/>
    <w:link w:val="Titolo5"/>
    <w:uiPriority w:val="9"/>
    <w:rsid w:val="00364E8B"/>
    <w:rPr>
      <w:b/>
    </w:rPr>
  </w:style>
  <w:style w:type="paragraph" w:customStyle="1" w:styleId="msonormal0">
    <w:name w:val="msonormal"/>
    <w:basedOn w:val="Normale"/>
    <w:rsid w:val="00364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a-text">
    <w:name w:val="data-text"/>
    <w:basedOn w:val="Normale"/>
    <w:rsid w:val="00364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a-value">
    <w:name w:val="data-value"/>
    <w:basedOn w:val="Normale"/>
    <w:rsid w:val="00364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364E8B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64E8B"/>
    <w:rPr>
      <w:color w:val="800080"/>
      <w:u w:val="single"/>
    </w:rPr>
  </w:style>
  <w:style w:type="character" w:customStyle="1" w:styleId="icon">
    <w:name w:val="icon"/>
    <w:basedOn w:val="Carpredefinitoparagrafo"/>
    <w:rsid w:val="00364E8B"/>
  </w:style>
  <w:style w:type="character" w:customStyle="1" w:styleId="tablesaw-cell-content">
    <w:name w:val="tablesaw-cell-content"/>
    <w:basedOn w:val="Carpredefinitoparagrafo"/>
    <w:rsid w:val="00364E8B"/>
  </w:style>
  <w:style w:type="paragraph" w:customStyle="1" w:styleId="py-2">
    <w:name w:val="py-2"/>
    <w:basedOn w:val="Normale"/>
    <w:rsid w:val="00364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F57BA3"/>
    <w:pPr>
      <w:widowControl w:val="0"/>
      <w:autoSpaceDE w:val="0"/>
      <w:autoSpaceDN w:val="0"/>
      <w:spacing w:before="26" w:after="0" w:line="240" w:lineRule="auto"/>
      <w:ind w:left="19"/>
    </w:pPr>
    <w:rPr>
      <w:rFonts w:ascii="Arial MT" w:eastAsia="Arial MT" w:hAnsi="Arial MT" w:cs="Arial MT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5736DA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1"/>
    <w:qFormat/>
    <w:rsid w:val="005B23E0"/>
    <w:pPr>
      <w:widowControl w:val="0"/>
      <w:autoSpaceDE w:val="0"/>
      <w:autoSpaceDN w:val="0"/>
      <w:spacing w:after="0" w:line="240" w:lineRule="auto"/>
      <w:ind w:left="720" w:hanging="361"/>
    </w:pPr>
    <w:rPr>
      <w:lang w:eastAsia="en-US"/>
    </w:rPr>
  </w:style>
  <w:style w:type="paragraph" w:styleId="Intestazione">
    <w:name w:val="header"/>
    <w:basedOn w:val="Normale"/>
    <w:link w:val="IntestazioneCarattere1"/>
    <w:uiPriority w:val="99"/>
    <w:unhideWhenUsed/>
    <w:rsid w:val="005B23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5B23E0"/>
  </w:style>
  <w:style w:type="paragraph" w:styleId="Pidipagina">
    <w:name w:val="footer"/>
    <w:basedOn w:val="Normale"/>
    <w:link w:val="PidipaginaCarattere1"/>
    <w:uiPriority w:val="99"/>
    <w:unhideWhenUsed/>
    <w:rsid w:val="005B23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5B23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29267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5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12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26610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1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9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62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22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663106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2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03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4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686096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0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9647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93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72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63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876665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9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21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55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41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085604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25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2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05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96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3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4559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7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10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71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85786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61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15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133204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54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57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31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057600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04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04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14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2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7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9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9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67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76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241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41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260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32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10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017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78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59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67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1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342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097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845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9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1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654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34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106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73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9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012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23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959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50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5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38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63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110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91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243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90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043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13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83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708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07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2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00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80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507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236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352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40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3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67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99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41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6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215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665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620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08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113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441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09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019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513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65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06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0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03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920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809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450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02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98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1545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67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885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3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81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71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88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529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86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623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9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63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762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20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29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39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99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102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57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01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711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94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596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59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66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83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5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2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14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00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08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23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54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0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566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917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12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359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4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5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093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34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164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23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712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850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45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196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1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91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207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56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85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39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6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63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500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193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09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606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43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5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760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44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16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624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22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502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86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79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768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07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828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15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7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53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3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25829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20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03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70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75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35027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14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87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9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480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472705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72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67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040508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4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36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15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210998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61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749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13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821766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7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2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0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170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30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51459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62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56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21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1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85674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24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231975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63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28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28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67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60345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83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99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09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34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423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2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2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75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6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9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40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9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810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59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035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76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89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744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88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269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548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09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989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234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739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96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13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1431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0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022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76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140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868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77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097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35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8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88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15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116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37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696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24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76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311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25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65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074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60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924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82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6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638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28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81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43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7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22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5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3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64798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56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8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34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90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060736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42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83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24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77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4229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89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63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177918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58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92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03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13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227291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35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7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828886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10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57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3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750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51138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29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90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52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29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07740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59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1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792337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49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26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28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234001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35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722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818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2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4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78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79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9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95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77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003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43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6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12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83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631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9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85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592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58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27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92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430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02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096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8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2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766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96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443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1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34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72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653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566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688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0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01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57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45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26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5646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45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529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32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43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62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5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27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56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0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32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MvijRkb+w8uqnXPVEVAg/yxuiA==">AMUW2mVOWbjV0xx/62J6lL9U3GsbRk725fNg+K5UNr/JUJp9QlwjRS1z090NPJkvOGCf7G0jMIKwP1VXNjA2G5RU13v/OLMbJrhRnAdNy3IwA69GVGXC33/ex4nurFoqblUCkqCzeiI9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IMBESI GIANCARLO</dc:creator>
  <cp:lastModifiedBy>Sergio Antonino Amodeo</cp:lastModifiedBy>
  <cp:revision>3</cp:revision>
  <cp:lastPrinted>2024-09-12T07:07:00Z</cp:lastPrinted>
  <dcterms:created xsi:type="dcterms:W3CDTF">2024-09-30T16:32:00Z</dcterms:created>
  <dcterms:modified xsi:type="dcterms:W3CDTF">2024-10-10T15:20:00Z</dcterms:modified>
</cp:coreProperties>
</file>