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B2F4F" w14:textId="77777777" w:rsidR="009A2FE8" w:rsidRPr="00001F09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>MODELLO DI ACCETTAZIONE DI NOMINA A TEMPO INDETERMINATO</w:t>
      </w:r>
    </w:p>
    <w:p w14:paraId="11E2C2F1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435D57D7" w14:textId="77777777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</w:t>
      </w:r>
      <w:proofErr w:type="gramStart"/>
      <w:r w:rsidR="00692B66" w:rsidRPr="00001F09">
        <w:rPr>
          <w:rFonts w:ascii="Book Antiqua" w:hAnsi="Book Antiqua"/>
          <w:sz w:val="24"/>
          <w:szCs w:val="24"/>
        </w:rPr>
        <w:t>( _</w:t>
      </w:r>
      <w:proofErr w:type="gramEnd"/>
      <w:r w:rsidR="00692B66" w:rsidRPr="00001F09">
        <w:rPr>
          <w:rFonts w:ascii="Book Antiqua" w:hAnsi="Book Antiqua"/>
          <w:sz w:val="24"/>
          <w:szCs w:val="24"/>
        </w:rPr>
        <w:t xml:space="preserve">__ ), </w:t>
      </w:r>
      <w:r>
        <w:rPr>
          <w:rFonts w:ascii="Book Antiqua" w:hAnsi="Book Antiqua"/>
          <w:sz w:val="24"/>
          <w:szCs w:val="24"/>
        </w:rPr>
        <w:t>individuato/a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assunzione a tempo indeterminato</w:t>
      </w:r>
    </w:p>
    <w:p w14:paraId="6EFFA719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60BA5BAC" w14:textId="77777777" w:rsidR="00962CCE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accettare la proposta di nomina a tempo indeterminato</w:t>
      </w:r>
      <w:r w:rsidR="008F1A5C">
        <w:rPr>
          <w:rFonts w:ascii="Book Antiqua" w:hAnsi="Book Antiqua"/>
          <w:sz w:val="24"/>
          <w:szCs w:val="24"/>
        </w:rPr>
        <w:t xml:space="preserve"> nella seguente classe di concorso</w:t>
      </w:r>
      <w:r w:rsidRPr="00001F09">
        <w:rPr>
          <w:rFonts w:ascii="Book Antiqua" w:hAnsi="Book Antiqua"/>
          <w:sz w:val="24"/>
          <w:szCs w:val="24"/>
        </w:rPr>
        <w:t>;</w:t>
      </w:r>
    </w:p>
    <w:p w14:paraId="685BBD68" w14:textId="77777777" w:rsidR="008F1A5C" w:rsidRDefault="008F1A5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27E3C83" w14:textId="77777777" w:rsidR="008F1A5C" w:rsidRPr="008F1A5C" w:rsidRDefault="008F1A5C" w:rsidP="008F1A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(se convocato per più </w:t>
      </w:r>
      <w:proofErr w:type="spellStart"/>
      <w:r>
        <w:rPr>
          <w:rFonts w:ascii="Book Antiqua" w:hAnsi="Book Antiqua"/>
          <w:sz w:val="24"/>
          <w:szCs w:val="24"/>
        </w:rPr>
        <w:t>cdc</w:t>
      </w:r>
      <w:proofErr w:type="spellEnd"/>
      <w:r>
        <w:rPr>
          <w:rFonts w:ascii="Book Antiqua" w:hAnsi="Book Antiqua"/>
          <w:sz w:val="24"/>
          <w:szCs w:val="24"/>
        </w:rPr>
        <w:t xml:space="preserve"> indicare l’ordine di preferenza)</w:t>
      </w:r>
    </w:p>
    <w:p w14:paraId="5FE43F7C" w14:textId="77777777" w:rsidR="004002BD" w:rsidRPr="00001F09" w:rsidRDefault="00713F2C" w:rsidP="00001F0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</w:t>
      </w:r>
      <w:r w:rsidR="004002BD" w:rsidRPr="00001F09">
        <w:rPr>
          <w:rFonts w:ascii="Book Antiqua" w:hAnsi="Book Antiqua"/>
          <w:sz w:val="24"/>
          <w:szCs w:val="24"/>
        </w:rPr>
        <w:t>indicare con ordine di gradimento la Provincia di:</w:t>
      </w:r>
    </w:p>
    <w:p w14:paraId="52646657" w14:textId="77777777" w:rsidR="004002BD" w:rsidRPr="00001F09" w:rsidRDefault="004002BD" w:rsidP="00001F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Potenza</w:t>
      </w:r>
      <w:proofErr w:type="gramStart"/>
      <w:r w:rsidRPr="00001F09">
        <w:rPr>
          <w:rFonts w:ascii="Book Antiqua" w:hAnsi="Book Antiqua"/>
          <w:sz w:val="24"/>
          <w:szCs w:val="24"/>
        </w:rPr>
        <w:t xml:space="preserve">   [</w:t>
      </w:r>
      <w:proofErr w:type="gramEnd"/>
      <w:r w:rsidRPr="00001F09">
        <w:rPr>
          <w:rFonts w:ascii="Book Antiqua" w:hAnsi="Book Antiqua"/>
          <w:sz w:val="24"/>
          <w:szCs w:val="24"/>
        </w:rPr>
        <w:t>___]</w:t>
      </w:r>
    </w:p>
    <w:p w14:paraId="70B6FFD4" w14:textId="77777777" w:rsidR="004002BD" w:rsidRPr="00001F09" w:rsidRDefault="004002BD" w:rsidP="00001F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Matera  </w:t>
      </w:r>
      <w:proofErr w:type="gramStart"/>
      <w:r w:rsidRPr="00001F09">
        <w:rPr>
          <w:rFonts w:ascii="Book Antiqua" w:hAnsi="Book Antiqua"/>
          <w:sz w:val="24"/>
          <w:szCs w:val="24"/>
        </w:rPr>
        <w:t xml:space="preserve">   [</w:t>
      </w:r>
      <w:proofErr w:type="gramEnd"/>
      <w:r w:rsidRPr="00001F09">
        <w:rPr>
          <w:rFonts w:ascii="Book Antiqua" w:hAnsi="Book Antiqua"/>
          <w:sz w:val="24"/>
          <w:szCs w:val="24"/>
        </w:rPr>
        <w:t>___]</w:t>
      </w:r>
    </w:p>
    <w:p w14:paraId="37815B42" w14:textId="77777777" w:rsidR="004002BD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individuare di seguito l’ordine di preferenza delle sedi disponibili:</w:t>
      </w:r>
    </w:p>
    <w:p w14:paraId="7896B489" w14:textId="77777777" w:rsidR="004002BD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–</w:t>
      </w:r>
      <w:r w:rsidRPr="00001F09">
        <w:rPr>
          <w:rFonts w:ascii="Book Antiqua" w:hAnsi="Book Antiqua"/>
          <w:sz w:val="24"/>
          <w:szCs w:val="24"/>
        </w:rPr>
        <w:t xml:space="preserve"> [___]</w:t>
      </w:r>
    </w:p>
    <w:p w14:paraId="4898E980" w14:textId="77777777" w:rsidR="008F1A5C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–</w:t>
      </w:r>
      <w:r w:rsidRPr="00001F09">
        <w:rPr>
          <w:rFonts w:ascii="Book Antiqua" w:hAnsi="Book Antiqua"/>
          <w:sz w:val="24"/>
          <w:szCs w:val="24"/>
        </w:rPr>
        <w:t xml:space="preserve"> [___]</w:t>
      </w:r>
    </w:p>
    <w:p w14:paraId="2D42A58C" w14:textId="77777777" w:rsidR="008F1A5C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……..</w:t>
      </w:r>
    </w:p>
    <w:p w14:paraId="70D5C1B9" w14:textId="77777777" w:rsidR="008F1A5C" w:rsidRPr="008F1A5C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 w:cs="Calibri"/>
          <w:sz w:val="24"/>
          <w:szCs w:val="24"/>
        </w:rPr>
        <w:t xml:space="preserve">MT </w:t>
      </w:r>
      <w:r w:rsidR="008F1A5C">
        <w:rPr>
          <w:rFonts w:ascii="Book Antiqua" w:hAnsi="Book Antiqua"/>
          <w:sz w:val="24"/>
          <w:szCs w:val="24"/>
        </w:rPr>
        <w:t>–</w:t>
      </w:r>
      <w:r w:rsidR="008F1A5C" w:rsidRPr="00001F09">
        <w:rPr>
          <w:rFonts w:ascii="Book Antiqua" w:hAnsi="Book Antiqua"/>
          <w:sz w:val="24"/>
          <w:szCs w:val="24"/>
        </w:rPr>
        <w:t xml:space="preserve"> [___]</w:t>
      </w:r>
      <w:r w:rsidRPr="008F1A5C">
        <w:rPr>
          <w:rFonts w:ascii="Book Antiqua" w:hAnsi="Book Antiqua" w:cs="Calibri"/>
          <w:sz w:val="24"/>
          <w:szCs w:val="24"/>
        </w:rPr>
        <w:t xml:space="preserve"> </w:t>
      </w:r>
    </w:p>
    <w:p w14:paraId="5375DC8D" w14:textId="77777777" w:rsidR="008F1A5C" w:rsidRPr="008F1A5C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 w:cs="Calibri"/>
          <w:sz w:val="24"/>
          <w:szCs w:val="24"/>
        </w:rPr>
        <w:t xml:space="preserve">MT </w:t>
      </w:r>
      <w:r>
        <w:rPr>
          <w:rFonts w:ascii="Book Antiqua" w:hAnsi="Book Antiqua"/>
          <w:sz w:val="24"/>
          <w:szCs w:val="24"/>
        </w:rPr>
        <w:t>–</w:t>
      </w:r>
      <w:r w:rsidRPr="00001F09">
        <w:rPr>
          <w:rFonts w:ascii="Book Antiqua" w:hAnsi="Book Antiqua"/>
          <w:sz w:val="24"/>
          <w:szCs w:val="24"/>
        </w:rPr>
        <w:t xml:space="preserve"> [___]</w:t>
      </w:r>
      <w:r w:rsidRPr="008F1A5C">
        <w:rPr>
          <w:rFonts w:ascii="Book Antiqua" w:hAnsi="Book Antiqua" w:cs="Calibri"/>
          <w:sz w:val="24"/>
          <w:szCs w:val="24"/>
        </w:rPr>
        <w:t xml:space="preserve"> </w:t>
      </w:r>
    </w:p>
    <w:p w14:paraId="6B9B0149" w14:textId="77777777" w:rsidR="008F1A5C" w:rsidRDefault="008F1A5C" w:rsidP="008F1A5C">
      <w:pPr>
        <w:pStyle w:val="Paragrafoelenc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…….</w:t>
      </w:r>
    </w:p>
    <w:p w14:paraId="348D3539" w14:textId="77777777" w:rsidR="008F1A5C" w:rsidRPr="008F1A5C" w:rsidRDefault="008F1A5C" w:rsidP="008F1A5C">
      <w:pPr>
        <w:pStyle w:val="Paragrafoelenco"/>
        <w:rPr>
          <w:rFonts w:ascii="Book Antiqua" w:hAnsi="Book Antiqua"/>
          <w:sz w:val="24"/>
          <w:szCs w:val="24"/>
        </w:rPr>
      </w:pPr>
    </w:p>
    <w:p w14:paraId="283F8E2C" w14:textId="77777777" w:rsidR="008F1A5C" w:rsidRPr="008F1A5C" w:rsidRDefault="008F1A5C" w:rsidP="008F1A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(indicare le sedi in ordine di preferenza)</w:t>
      </w:r>
    </w:p>
    <w:p w14:paraId="293DE5E2" w14:textId="77777777" w:rsidR="004002BD" w:rsidRPr="008F1A5C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46A8D5E9" w14:textId="77777777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56231812" w14:textId="77777777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1B5F4EDF" w14:textId="77777777" w:rsidR="002F56E1" w:rsidRP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2617CCE" w14:textId="7777777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lastRenderedPageBreak/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p w14:paraId="60FDC2BA" w14:textId="77777777" w:rsidR="008F1A5C" w:rsidRDefault="008F1A5C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022435E3" w14:textId="77777777" w:rsidR="0078756F" w:rsidRPr="00001F09" w:rsidRDefault="0078756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Legenda</w:t>
      </w:r>
      <w:r w:rsidRPr="00001F09">
        <w:rPr>
          <w:rFonts w:ascii="Book Antiqua" w:hAnsi="Book Antiqua"/>
          <w:sz w:val="24"/>
          <w:szCs w:val="24"/>
        </w:rPr>
        <w:t>: [_</w:t>
      </w:r>
      <w:proofErr w:type="gramStart"/>
      <w:r w:rsidRPr="00001F09">
        <w:rPr>
          <w:rFonts w:ascii="Book Antiqua" w:hAnsi="Book Antiqua"/>
          <w:sz w:val="24"/>
          <w:szCs w:val="24"/>
        </w:rPr>
        <w:t>_]spazio</w:t>
      </w:r>
      <w:proofErr w:type="gramEnd"/>
      <w:r w:rsidRPr="00001F09">
        <w:rPr>
          <w:rFonts w:ascii="Book Antiqua" w:hAnsi="Book Antiqua"/>
          <w:sz w:val="24"/>
          <w:szCs w:val="24"/>
        </w:rPr>
        <w:t xml:space="preserve"> utile per esprimere una preferenza:</w:t>
      </w:r>
    </w:p>
    <w:p w14:paraId="4233F08C" w14:textId="77777777" w:rsidR="0078756F" w:rsidRPr="00001F09" w:rsidRDefault="0078756F" w:rsidP="00001F0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Per la scelta della Provincia di gradimento devono essere inseriti i numeri 1 e 2, dove 1 corrisponde alla prima scelta e 2 alla seconda</w:t>
      </w:r>
      <w:r w:rsidR="00001F09" w:rsidRPr="00001F09">
        <w:rPr>
          <w:rFonts w:ascii="Book Antiqua" w:hAnsi="Book Antiqua"/>
          <w:sz w:val="24"/>
          <w:szCs w:val="24"/>
        </w:rPr>
        <w:t>;</w:t>
      </w:r>
      <w:r w:rsidRPr="00001F09">
        <w:rPr>
          <w:rFonts w:ascii="Book Antiqua" w:hAnsi="Book Antiqua"/>
          <w:sz w:val="24"/>
          <w:szCs w:val="24"/>
        </w:rPr>
        <w:t xml:space="preserve"> </w:t>
      </w:r>
    </w:p>
    <w:p w14:paraId="5DA015B5" w14:textId="77777777" w:rsidR="0078756F" w:rsidRPr="00001F09" w:rsidRDefault="0078756F" w:rsidP="00001F0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Per la scelta della sede devono essere inseriti i numeri da 1 a </w:t>
      </w:r>
      <w:r w:rsidR="008F1A5C">
        <w:rPr>
          <w:rFonts w:ascii="Book Antiqua" w:hAnsi="Book Antiqua"/>
          <w:sz w:val="24"/>
          <w:szCs w:val="24"/>
        </w:rPr>
        <w:t>in poi</w:t>
      </w:r>
      <w:r w:rsidRPr="00001F09">
        <w:rPr>
          <w:rFonts w:ascii="Book Antiqua" w:hAnsi="Book Antiqua"/>
          <w:sz w:val="24"/>
          <w:szCs w:val="24"/>
        </w:rPr>
        <w:t xml:space="preserve">, dove 1 corrisponde alla prima scelta </w:t>
      </w:r>
      <w:r w:rsidR="00001F09" w:rsidRPr="00001F09">
        <w:rPr>
          <w:rFonts w:ascii="Book Antiqua" w:hAnsi="Book Antiqua"/>
          <w:sz w:val="24"/>
          <w:szCs w:val="24"/>
        </w:rPr>
        <w:t>in ordine di preferenza.</w:t>
      </w:r>
    </w:p>
    <w:p w14:paraId="616DB258" w14:textId="77777777" w:rsidR="0078756F" w:rsidRPr="00001F09" w:rsidRDefault="0078756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85FC1E5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C920E" w14:textId="77777777" w:rsidR="00361B85" w:rsidRDefault="00361B85" w:rsidP="004B72B2">
      <w:pPr>
        <w:spacing w:after="0" w:line="240" w:lineRule="auto"/>
      </w:pPr>
      <w:r>
        <w:separator/>
      </w:r>
    </w:p>
  </w:endnote>
  <w:endnote w:type="continuationSeparator" w:id="0">
    <w:p w14:paraId="0049CBEF" w14:textId="77777777" w:rsidR="00361B85" w:rsidRDefault="00361B85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800000AF" w:usb1="1000204A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3040A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5506C8">
      <w:rPr>
        <w:rFonts w:ascii="Book Antiqua" w:hAnsi="Book Antiqua"/>
        <w:b/>
        <w:noProof/>
        <w:sz w:val="20"/>
        <w:szCs w:val="20"/>
      </w:rPr>
      <w:t>2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730A6E">
      <w:fldChar w:fldCharType="begin"/>
    </w:r>
    <w:r w:rsidR="00730A6E">
      <w:instrText>NUMPAGES  \* Arabic  \* MERGEFORMAT</w:instrText>
    </w:r>
    <w:r w:rsidR="00730A6E">
      <w:fldChar w:fldCharType="separate"/>
    </w:r>
    <w:r w:rsidR="005506C8" w:rsidRPr="005506C8">
      <w:rPr>
        <w:rFonts w:ascii="Book Antiqua" w:hAnsi="Book Antiqua"/>
        <w:b/>
        <w:noProof/>
        <w:sz w:val="20"/>
        <w:szCs w:val="20"/>
      </w:rPr>
      <w:t>2</w:t>
    </w:r>
    <w:r w:rsidR="00730A6E">
      <w:rPr>
        <w:rFonts w:ascii="Book Antiqua" w:hAnsi="Book Antiqua"/>
        <w:b/>
        <w:noProof/>
        <w:sz w:val="20"/>
        <w:szCs w:val="20"/>
      </w:rPr>
      <w:fldChar w:fldCharType="end"/>
    </w:r>
  </w:p>
  <w:p w14:paraId="31BF01D9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07B6B262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06E61732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30CB6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5506C8">
      <w:rPr>
        <w:rFonts w:ascii="Book Antiqua" w:hAnsi="Book Antiqua"/>
        <w:b/>
        <w:noProof/>
        <w:sz w:val="20"/>
        <w:szCs w:val="20"/>
      </w:rPr>
      <w:t>1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730A6E">
      <w:fldChar w:fldCharType="begin"/>
    </w:r>
    <w:r w:rsidR="00730A6E">
      <w:instrText>NUMPAGES  \* Arabic  \* MERGEFORMAT</w:instrText>
    </w:r>
    <w:r w:rsidR="00730A6E">
      <w:fldChar w:fldCharType="separate"/>
    </w:r>
    <w:r w:rsidR="005506C8" w:rsidRPr="005506C8">
      <w:rPr>
        <w:rFonts w:ascii="Book Antiqua" w:hAnsi="Book Antiqua"/>
        <w:b/>
        <w:noProof/>
        <w:sz w:val="20"/>
        <w:szCs w:val="20"/>
      </w:rPr>
      <w:t>2</w:t>
    </w:r>
    <w:r w:rsidR="00730A6E">
      <w:rPr>
        <w:rFonts w:ascii="Book Antiqua" w:hAnsi="Book Antiqua"/>
        <w:b/>
        <w:noProof/>
        <w:sz w:val="20"/>
        <w:szCs w:val="20"/>
      </w:rPr>
      <w:fldChar w:fldCharType="end"/>
    </w:r>
  </w:p>
  <w:p w14:paraId="5FFB6B9F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4B5C93DE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9A19513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06E0C330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E458F" w14:textId="77777777" w:rsidR="00361B85" w:rsidRDefault="00361B85" w:rsidP="004B72B2">
      <w:pPr>
        <w:spacing w:after="0" w:line="240" w:lineRule="auto"/>
      </w:pPr>
      <w:r>
        <w:separator/>
      </w:r>
    </w:p>
  </w:footnote>
  <w:footnote w:type="continuationSeparator" w:id="0">
    <w:p w14:paraId="582D5CC3" w14:textId="77777777" w:rsidR="00361B85" w:rsidRDefault="00361B85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3221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692EF347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32B69180" wp14:editId="20F8B245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6CD1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7FDBC193" wp14:editId="2C9E33AB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9D685E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5CB99AD7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577608E3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663FE40C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1F7669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5990"/>
    <w:rsid w:val="004F4E27"/>
    <w:rsid w:val="004F626E"/>
    <w:rsid w:val="005277C4"/>
    <w:rsid w:val="00532A26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A56"/>
    <w:rsid w:val="00C9253D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0AF3DD9A"/>
  <w15:docId w15:val="{26367E31-0DD1-4519-A4A0-A2CA8D2A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Canio Cestone</cp:lastModifiedBy>
  <cp:revision>2</cp:revision>
  <cp:lastPrinted>2016-02-02T08:09:00Z</cp:lastPrinted>
  <dcterms:created xsi:type="dcterms:W3CDTF">2020-08-21T20:01:00Z</dcterms:created>
  <dcterms:modified xsi:type="dcterms:W3CDTF">2020-08-21T20:01:00Z</dcterms:modified>
</cp:coreProperties>
</file>